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27" w:rsidRPr="00850E8E" w:rsidRDefault="004E3D27" w:rsidP="004E3D27">
      <w:pPr>
        <w:pStyle w:val="Default"/>
        <w:rPr>
          <w:rFonts w:ascii="Times New Roman" w:hAnsi="Times New Roman" w:cs="Times New Roman"/>
          <w:color w:val="auto"/>
          <w:sz w:val="44"/>
          <w:szCs w:val="44"/>
        </w:rPr>
      </w:pPr>
      <w:r w:rsidRPr="00850E8E">
        <w:rPr>
          <w:rFonts w:ascii="Times New Roman" w:hAnsi="Times New Roman" w:cs="Times New Roman"/>
          <w:noProof/>
          <w:color w:val="auto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5276850</wp:posOffset>
            </wp:positionH>
            <wp:positionV relativeFrom="margin">
              <wp:posOffset>-38100</wp:posOffset>
            </wp:positionV>
            <wp:extent cx="631825" cy="504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R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94F">
        <w:rPr>
          <w:rFonts w:ascii="Times New Roman" w:hAnsi="Times New Roman" w:cs="Times New Roman"/>
          <w:color w:val="auto"/>
          <w:sz w:val="44"/>
          <w:szCs w:val="44"/>
        </w:rPr>
        <w:t>Department of Forests, Parks &amp;</w:t>
      </w:r>
      <w:r w:rsidRPr="00850E8E">
        <w:rPr>
          <w:rFonts w:ascii="Times New Roman" w:hAnsi="Times New Roman" w:cs="Times New Roman"/>
          <w:color w:val="auto"/>
          <w:sz w:val="44"/>
          <w:szCs w:val="44"/>
        </w:rPr>
        <w:t xml:space="preserve"> Recreation </w:t>
      </w:r>
    </w:p>
    <w:p w:rsidR="004E3D27" w:rsidRDefault="004E3D27" w:rsidP="004E3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850E8E">
        <w:rPr>
          <w:rFonts w:ascii="Times New Roman" w:hAnsi="Times New Roman" w:cs="Times New Roman"/>
          <w:color w:val="auto"/>
          <w:sz w:val="28"/>
          <w:szCs w:val="28"/>
        </w:rPr>
        <w:t xml:space="preserve">St. Johnsbury, VT </w:t>
      </w:r>
    </w:p>
    <w:p w:rsidR="00390002" w:rsidRDefault="00390002" w:rsidP="004E3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90002" w:rsidRPr="00E61AD1" w:rsidRDefault="00390002" w:rsidP="0039000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Internship</w:t>
      </w:r>
      <w:r w:rsidRPr="00E61AD1">
        <w:rPr>
          <w:rFonts w:ascii="Garamond" w:hAnsi="Garamond"/>
          <w:b/>
          <w:sz w:val="24"/>
          <w:szCs w:val="24"/>
        </w:rPr>
        <w:t xml:space="preserve"> Title:</w:t>
      </w:r>
      <w:r>
        <w:rPr>
          <w:rFonts w:ascii="Garamond" w:hAnsi="Garamond"/>
          <w:sz w:val="24"/>
          <w:szCs w:val="24"/>
        </w:rPr>
        <w:t xml:space="preserve"> Continuous Forest Inventory Internship</w:t>
      </w:r>
    </w:p>
    <w:p w:rsidR="00390002" w:rsidRDefault="00390002" w:rsidP="00390002">
      <w:pPr>
        <w:rPr>
          <w:rFonts w:ascii="Garamond" w:hAnsi="Garamond"/>
          <w:b/>
          <w:sz w:val="4"/>
          <w:szCs w:val="4"/>
        </w:rPr>
      </w:pPr>
    </w:p>
    <w:p w:rsidR="00390002" w:rsidRPr="00E75E6A" w:rsidRDefault="00390002" w:rsidP="0039000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Internship Site</w:t>
      </w:r>
      <w:r w:rsidRPr="00E61AD1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Victory State Forest, Victory Basin Wildlife Management Area, Willoughby State Forest, Groton State Forest</w:t>
      </w:r>
    </w:p>
    <w:p w:rsidR="00390002" w:rsidRPr="00093509" w:rsidRDefault="00390002" w:rsidP="00390002">
      <w:pPr>
        <w:rPr>
          <w:rFonts w:ascii="Garamond" w:hAnsi="Garamond"/>
          <w:b/>
          <w:sz w:val="4"/>
          <w:szCs w:val="4"/>
        </w:rPr>
      </w:pPr>
    </w:p>
    <w:p w:rsidR="00390002" w:rsidRDefault="00390002" w:rsidP="00390002">
      <w:pPr>
        <w:rPr>
          <w:rFonts w:ascii="Garamond" w:hAnsi="Garamond"/>
          <w:sz w:val="24"/>
          <w:szCs w:val="24"/>
        </w:rPr>
      </w:pPr>
      <w:r w:rsidRPr="00E61AD1">
        <w:rPr>
          <w:rFonts w:ascii="Garamond" w:hAnsi="Garamond"/>
          <w:b/>
          <w:sz w:val="24"/>
          <w:szCs w:val="24"/>
        </w:rPr>
        <w:t>Description:</w:t>
      </w:r>
      <w:r>
        <w:rPr>
          <w:rFonts w:ascii="Garamond" w:hAnsi="Garamond"/>
          <w:sz w:val="24"/>
          <w:szCs w:val="24"/>
        </w:rPr>
        <w:t xml:space="preserve"> </w:t>
      </w:r>
      <w:r w:rsidRPr="0067579D">
        <w:rPr>
          <w:rFonts w:ascii="Garamond" w:hAnsi="Garamond"/>
          <w:sz w:val="24"/>
          <w:szCs w:val="24"/>
        </w:rPr>
        <w:t xml:space="preserve">This position is based in the St. Johnsbury Office of the Vermont Agency of Natural Resources, </w:t>
      </w:r>
      <w:r w:rsidR="0081394F">
        <w:rPr>
          <w:rFonts w:ascii="Garamond" w:hAnsi="Garamond"/>
          <w:sz w:val="24"/>
          <w:szCs w:val="24"/>
        </w:rPr>
        <w:t>Department of Forests, Parks &amp;</w:t>
      </w:r>
      <w:r w:rsidRPr="0067579D">
        <w:rPr>
          <w:rFonts w:ascii="Garamond" w:hAnsi="Garamond"/>
          <w:sz w:val="24"/>
          <w:szCs w:val="24"/>
        </w:rPr>
        <w:t xml:space="preserve"> Recreation.  The primary objective of the position is to establish permanent data collection plots for Continuous Forest Inventory (</w:t>
      </w:r>
      <w:r>
        <w:rPr>
          <w:rFonts w:ascii="Garamond" w:hAnsi="Garamond"/>
          <w:sz w:val="24"/>
          <w:szCs w:val="24"/>
        </w:rPr>
        <w:t>CFI) in Victory State Forest,</w:t>
      </w:r>
      <w:r w:rsidRPr="0067579D">
        <w:rPr>
          <w:rFonts w:ascii="Garamond" w:hAnsi="Garamond"/>
          <w:sz w:val="24"/>
          <w:szCs w:val="24"/>
        </w:rPr>
        <w:t xml:space="preserve"> Victory</w:t>
      </w:r>
      <w:r>
        <w:rPr>
          <w:rFonts w:ascii="Garamond" w:hAnsi="Garamond"/>
          <w:sz w:val="24"/>
          <w:szCs w:val="24"/>
        </w:rPr>
        <w:t xml:space="preserve"> Basin Wildlife Management Area, Willoughby State Forest, and Groton State Forest.  </w:t>
      </w:r>
      <w:r w:rsidRPr="0067579D">
        <w:rPr>
          <w:rFonts w:ascii="Garamond" w:hAnsi="Garamond"/>
          <w:bCs/>
          <w:sz w:val="24"/>
          <w:szCs w:val="24"/>
        </w:rPr>
        <w:t>Long term standardized monitoring with CFI will be used to integrate climate considerations into forest management</w:t>
      </w:r>
      <w:r>
        <w:rPr>
          <w:rFonts w:ascii="Garamond" w:hAnsi="Garamond"/>
          <w:bCs/>
          <w:sz w:val="24"/>
          <w:szCs w:val="24"/>
        </w:rPr>
        <w:t xml:space="preserve"> planning</w:t>
      </w:r>
      <w:r w:rsidRPr="0067579D">
        <w:rPr>
          <w:rFonts w:ascii="Garamond" w:hAnsi="Garamond"/>
          <w:bCs/>
          <w:sz w:val="24"/>
          <w:szCs w:val="24"/>
        </w:rPr>
        <w:t xml:space="preserve">. </w:t>
      </w:r>
      <w:r w:rsidRPr="0067579D">
        <w:rPr>
          <w:rFonts w:ascii="Garamond" w:hAnsi="Garamond"/>
          <w:sz w:val="24"/>
          <w:szCs w:val="24"/>
        </w:rPr>
        <w:t>The Department of Forests, Parks and Recreation will be happy to work with educational institutions to coordinate acade</w:t>
      </w:r>
      <w:r>
        <w:rPr>
          <w:rFonts w:ascii="Garamond" w:hAnsi="Garamond"/>
          <w:sz w:val="24"/>
          <w:szCs w:val="24"/>
        </w:rPr>
        <w:t>mic credit for the internship. A stipend may be available</w:t>
      </w:r>
      <w:r w:rsidR="004B240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390002" w:rsidRPr="00093509" w:rsidRDefault="00390002" w:rsidP="00390002">
      <w:pPr>
        <w:rPr>
          <w:rFonts w:ascii="Garamond" w:hAnsi="Garamond"/>
          <w:sz w:val="4"/>
          <w:szCs w:val="4"/>
        </w:rPr>
      </w:pPr>
    </w:p>
    <w:p w:rsidR="00390002" w:rsidRDefault="00390002" w:rsidP="00390002">
      <w:pPr>
        <w:rPr>
          <w:rFonts w:ascii="Garamond" w:hAnsi="Garamond"/>
          <w:sz w:val="24"/>
          <w:szCs w:val="24"/>
        </w:rPr>
      </w:pPr>
      <w:r w:rsidRPr="00EB45E3">
        <w:rPr>
          <w:rFonts w:ascii="Garamond" w:hAnsi="Garamond"/>
          <w:b/>
          <w:sz w:val="24"/>
          <w:szCs w:val="24"/>
        </w:rPr>
        <w:t>Desired qualifications</w:t>
      </w:r>
      <w:r>
        <w:rPr>
          <w:rFonts w:ascii="Garamond" w:hAnsi="Garamond"/>
          <w:b/>
          <w:sz w:val="24"/>
          <w:szCs w:val="24"/>
        </w:rPr>
        <w:t>/skills/coursework</w:t>
      </w:r>
      <w:r>
        <w:rPr>
          <w:rFonts w:ascii="Garamond" w:hAnsi="Garamond"/>
          <w:sz w:val="24"/>
          <w:szCs w:val="24"/>
        </w:rPr>
        <w:t xml:space="preserve">:  </w:t>
      </w:r>
      <w:r w:rsidRPr="00BF1F03">
        <w:rPr>
          <w:rFonts w:ascii="Garamond" w:hAnsi="Garamond"/>
          <w:sz w:val="24"/>
          <w:szCs w:val="24"/>
        </w:rPr>
        <w:t>Job duties will consist of performing a variety of field measurements serving both timber and wildlife habitat management.  You will develop skills in field navigation, natural resources inventory data collection, and ecological monitoring.  Desired skills</w:t>
      </w:r>
      <w:r w:rsidRPr="00BF1F03">
        <w:rPr>
          <w:rFonts w:ascii="Garamond" w:hAnsi="Garamond"/>
          <w:i/>
          <w:sz w:val="24"/>
          <w:szCs w:val="24"/>
        </w:rPr>
        <w:t xml:space="preserve"> </w:t>
      </w:r>
      <w:r w:rsidR="0081394F">
        <w:rPr>
          <w:rFonts w:ascii="Garamond" w:hAnsi="Garamond"/>
          <w:sz w:val="24"/>
          <w:szCs w:val="24"/>
        </w:rPr>
        <w:t xml:space="preserve">include </w:t>
      </w:r>
      <w:r>
        <w:rPr>
          <w:rFonts w:ascii="Garamond" w:hAnsi="Garamond"/>
          <w:sz w:val="24"/>
          <w:szCs w:val="24"/>
        </w:rPr>
        <w:t>V</w:t>
      </w:r>
      <w:r w:rsidR="0081394F">
        <w:rPr>
          <w:rFonts w:ascii="Garamond" w:hAnsi="Garamond"/>
          <w:sz w:val="24"/>
          <w:szCs w:val="24"/>
        </w:rPr>
        <w:t>ermont</w:t>
      </w:r>
      <w:r>
        <w:rPr>
          <w:rFonts w:ascii="Garamond" w:hAnsi="Garamond"/>
          <w:sz w:val="24"/>
          <w:szCs w:val="24"/>
        </w:rPr>
        <w:t xml:space="preserve"> tree ID, </w:t>
      </w:r>
      <w:r w:rsidRPr="00BF1F03">
        <w:rPr>
          <w:rFonts w:ascii="Garamond" w:hAnsi="Garamond"/>
          <w:sz w:val="24"/>
          <w:szCs w:val="24"/>
        </w:rPr>
        <w:t>being detail oriented,</w:t>
      </w:r>
      <w:r>
        <w:rPr>
          <w:rFonts w:ascii="Garamond" w:hAnsi="Garamond"/>
          <w:sz w:val="24"/>
          <w:szCs w:val="24"/>
        </w:rPr>
        <w:t xml:space="preserve"> coursework in forestry or related</w:t>
      </w:r>
      <w:r w:rsidRPr="00BF1F03">
        <w:rPr>
          <w:rFonts w:ascii="Garamond" w:hAnsi="Garamond"/>
          <w:sz w:val="24"/>
          <w:szCs w:val="24"/>
        </w:rPr>
        <w:t xml:space="preserve"> field, demonstrated motivation and discipline, comfort working in a team environment, enthusiasm to work outdoors in all conditions, some field experience, readiness for remote and rugged terrain, and a current driver’s license.</w:t>
      </w:r>
    </w:p>
    <w:p w:rsidR="00390002" w:rsidRPr="00093509" w:rsidRDefault="00390002" w:rsidP="00390002">
      <w:pPr>
        <w:widowControl w:val="0"/>
        <w:rPr>
          <w:rFonts w:ascii="Garamond" w:hAnsi="Garamond"/>
          <w:sz w:val="4"/>
          <w:szCs w:val="4"/>
        </w:rPr>
      </w:pPr>
    </w:p>
    <w:p w:rsidR="00390002" w:rsidRPr="00BF1F03" w:rsidRDefault="00390002" w:rsidP="00390002">
      <w:pPr>
        <w:widowControl w:val="0"/>
        <w:rPr>
          <w:rFonts w:ascii="Garamond" w:hAnsi="Garamond"/>
          <w:sz w:val="24"/>
          <w:szCs w:val="24"/>
        </w:rPr>
      </w:pPr>
      <w:r w:rsidRPr="00E61AD1">
        <w:rPr>
          <w:rFonts w:ascii="Garamond" w:hAnsi="Garamond"/>
          <w:b/>
          <w:sz w:val="24"/>
          <w:szCs w:val="24"/>
        </w:rPr>
        <w:t xml:space="preserve">Supervision:  </w:t>
      </w:r>
      <w:r>
        <w:rPr>
          <w:rFonts w:ascii="Garamond" w:hAnsi="Garamond"/>
          <w:sz w:val="24"/>
          <w:szCs w:val="24"/>
        </w:rPr>
        <w:t>State Lands Forester, Emily Meacham.  After training, supervision in the field will be regular but minimal.</w:t>
      </w:r>
    </w:p>
    <w:p w:rsidR="00390002" w:rsidRPr="00093509" w:rsidRDefault="00390002" w:rsidP="00390002">
      <w:pPr>
        <w:widowControl w:val="0"/>
        <w:rPr>
          <w:rFonts w:ascii="Garamond" w:hAnsi="Garamond"/>
          <w:b/>
          <w:sz w:val="4"/>
          <w:szCs w:val="4"/>
        </w:rPr>
      </w:pPr>
    </w:p>
    <w:p w:rsidR="00390002" w:rsidRPr="00E61AD1" w:rsidRDefault="00390002" w:rsidP="00390002">
      <w:pPr>
        <w:widowControl w:val="0"/>
        <w:rPr>
          <w:rFonts w:ascii="Garamond" w:hAnsi="Garamond"/>
          <w:b/>
          <w:sz w:val="24"/>
          <w:szCs w:val="24"/>
        </w:rPr>
      </w:pPr>
      <w:r w:rsidRPr="00E61AD1">
        <w:rPr>
          <w:rFonts w:ascii="Garamond" w:hAnsi="Garamond"/>
          <w:b/>
          <w:sz w:val="24"/>
          <w:szCs w:val="24"/>
        </w:rPr>
        <w:t xml:space="preserve">Start and End Dates:  </w:t>
      </w:r>
      <w:r w:rsidR="0081394F">
        <w:rPr>
          <w:rFonts w:ascii="Garamond" w:hAnsi="Garamond"/>
          <w:i/>
          <w:sz w:val="24"/>
          <w:szCs w:val="24"/>
        </w:rPr>
        <w:t>Mid-May – Mid-August, 2017</w:t>
      </w:r>
      <w:r w:rsidRPr="0070512A">
        <w:rPr>
          <w:rFonts w:ascii="Garamond" w:hAnsi="Garamond"/>
          <w:i/>
          <w:sz w:val="24"/>
          <w:szCs w:val="24"/>
        </w:rPr>
        <w:t xml:space="preserve"> (exact start/end dates are negotiable)</w:t>
      </w:r>
    </w:p>
    <w:p w:rsidR="00390002" w:rsidRPr="00093509" w:rsidRDefault="00390002" w:rsidP="00390002">
      <w:pPr>
        <w:widowControl w:val="0"/>
        <w:rPr>
          <w:rFonts w:ascii="Garamond" w:hAnsi="Garamond"/>
          <w:b/>
          <w:sz w:val="4"/>
          <w:szCs w:val="4"/>
        </w:rPr>
      </w:pPr>
      <w:bookmarkStart w:id="0" w:name="_GoBack"/>
      <w:bookmarkEnd w:id="0"/>
    </w:p>
    <w:p w:rsidR="00390002" w:rsidRPr="00276538" w:rsidRDefault="00390002" w:rsidP="00390002">
      <w:pPr>
        <w:widowControl w:val="0"/>
        <w:rPr>
          <w:rFonts w:ascii="Garamond" w:hAnsi="Garamond"/>
          <w:sz w:val="24"/>
          <w:szCs w:val="24"/>
        </w:rPr>
      </w:pPr>
      <w:r w:rsidRPr="00AE6A3B">
        <w:rPr>
          <w:rFonts w:ascii="Garamond" w:hAnsi="Garamond"/>
          <w:b/>
          <w:sz w:val="24"/>
          <w:szCs w:val="24"/>
        </w:rPr>
        <w:t>Total Hours:</w:t>
      </w:r>
      <w:r w:rsidRPr="00E61AD1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40</w:t>
      </w:r>
      <w:r w:rsidRPr="0070512A">
        <w:rPr>
          <w:rFonts w:ascii="Garamond" w:hAnsi="Garamond"/>
          <w:i/>
          <w:sz w:val="24"/>
          <w:szCs w:val="24"/>
        </w:rPr>
        <w:t xml:space="preserve"> hours/week, 12 weeks</w:t>
      </w:r>
      <w:r>
        <w:rPr>
          <w:rFonts w:ascii="Garamond" w:hAnsi="Garamond"/>
          <w:sz w:val="24"/>
          <w:szCs w:val="24"/>
        </w:rPr>
        <w:t xml:space="preserve"> </w:t>
      </w:r>
    </w:p>
    <w:p w:rsidR="00390002" w:rsidRPr="00093509" w:rsidRDefault="00390002" w:rsidP="00390002">
      <w:pPr>
        <w:widowControl w:val="0"/>
        <w:rPr>
          <w:rFonts w:ascii="Garamond" w:hAnsi="Garamond"/>
          <w:b/>
          <w:sz w:val="4"/>
          <w:szCs w:val="4"/>
        </w:rPr>
      </w:pPr>
    </w:p>
    <w:p w:rsidR="006E7CC5" w:rsidRPr="00390002" w:rsidRDefault="00390002" w:rsidP="00390002">
      <w:pPr>
        <w:widowControl w:val="0"/>
        <w:rPr>
          <w:rFonts w:ascii="Garamond" w:hAnsi="Garamond"/>
          <w:sz w:val="24"/>
          <w:szCs w:val="24"/>
        </w:rPr>
      </w:pPr>
      <w:r w:rsidRPr="007125BD">
        <w:rPr>
          <w:rFonts w:ascii="Garamond" w:hAnsi="Garamond"/>
          <w:b/>
          <w:sz w:val="24"/>
          <w:szCs w:val="24"/>
        </w:rPr>
        <w:t>How to apply</w:t>
      </w:r>
      <w:r>
        <w:rPr>
          <w:rFonts w:ascii="Garamond" w:hAnsi="Garamond"/>
          <w:sz w:val="24"/>
          <w:szCs w:val="24"/>
        </w:rPr>
        <w:t xml:space="preserve">:  </w:t>
      </w:r>
      <w:r w:rsidRPr="00390002">
        <w:rPr>
          <w:rFonts w:ascii="Garamond" w:hAnsi="Garamond"/>
          <w:sz w:val="24"/>
          <w:szCs w:val="24"/>
        </w:rPr>
        <w:t>The State of Vermont is an Equal Opportunity Employer.  Applications from women, individuals with disabilities, veterans, and people from diverse cultural backgrounds are encouraged</w:t>
      </w:r>
      <w:r w:rsidRPr="00390002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4"/>
          <w:szCs w:val="24"/>
        </w:rPr>
        <w:t xml:space="preserve">Submit a resume, cover letter, and contact information for </w:t>
      </w:r>
      <w:r w:rsidR="0081394F">
        <w:rPr>
          <w:rFonts w:ascii="Garamond" w:hAnsi="Garamond"/>
          <w:sz w:val="24"/>
          <w:szCs w:val="24"/>
        </w:rPr>
        <w:t xml:space="preserve">3 references by </w:t>
      </w:r>
      <w:r w:rsidR="0081394F" w:rsidRPr="0081394F">
        <w:rPr>
          <w:rFonts w:ascii="Garamond" w:hAnsi="Garamond"/>
          <w:sz w:val="24"/>
          <w:szCs w:val="24"/>
          <w:u w:val="single"/>
        </w:rPr>
        <w:t>Friday, March 10, 2017</w:t>
      </w:r>
      <w:r>
        <w:rPr>
          <w:rFonts w:ascii="Garamond" w:hAnsi="Garamond"/>
          <w:sz w:val="24"/>
          <w:szCs w:val="24"/>
        </w:rPr>
        <w:t xml:space="preserve"> to Emily at </w:t>
      </w:r>
      <w:hyperlink r:id="rId6" w:history="1">
        <w:r w:rsidRPr="008262C2">
          <w:rPr>
            <w:rStyle w:val="Hyperlink"/>
            <w:rFonts w:ascii="Garamond" w:hAnsi="Garamond"/>
            <w:sz w:val="24"/>
            <w:szCs w:val="24"/>
          </w:rPr>
          <w:t>emily.meacham@vermont.gov</w:t>
        </w:r>
      </w:hyperlink>
      <w:r>
        <w:rPr>
          <w:rFonts w:ascii="Garamond" w:hAnsi="Garamond"/>
          <w:sz w:val="24"/>
          <w:szCs w:val="24"/>
        </w:rPr>
        <w:t xml:space="preserve">.  </w:t>
      </w:r>
    </w:p>
    <w:p w:rsidR="00C90CEF" w:rsidRPr="00390002" w:rsidRDefault="00C90CEF" w:rsidP="0039000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sectPr w:rsidR="00C90CEF" w:rsidRPr="00390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7"/>
    <w:rsid w:val="00004280"/>
    <w:rsid w:val="00235EC4"/>
    <w:rsid w:val="00390002"/>
    <w:rsid w:val="003F3533"/>
    <w:rsid w:val="0041773E"/>
    <w:rsid w:val="004B2405"/>
    <w:rsid w:val="004E3D27"/>
    <w:rsid w:val="005304B7"/>
    <w:rsid w:val="005932AF"/>
    <w:rsid w:val="005971BA"/>
    <w:rsid w:val="0066663D"/>
    <w:rsid w:val="006E7CC5"/>
    <w:rsid w:val="0081394F"/>
    <w:rsid w:val="008367F6"/>
    <w:rsid w:val="00850E8E"/>
    <w:rsid w:val="00874D8A"/>
    <w:rsid w:val="00954493"/>
    <w:rsid w:val="009642B6"/>
    <w:rsid w:val="009839B8"/>
    <w:rsid w:val="00A04E5F"/>
    <w:rsid w:val="00C43C7E"/>
    <w:rsid w:val="00C90CEF"/>
    <w:rsid w:val="00CA3894"/>
    <w:rsid w:val="00E44F88"/>
    <w:rsid w:val="00EA6212"/>
    <w:rsid w:val="00FB76E5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92E3"/>
  <w15:docId w15:val="{9C15C440-B2E5-43B8-8F47-5DD4A757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E3D27"/>
  </w:style>
  <w:style w:type="paragraph" w:styleId="Heading1">
    <w:name w:val="heading 1"/>
    <w:basedOn w:val="Normal"/>
    <w:next w:val="Normal"/>
    <w:link w:val="Heading1Char"/>
    <w:uiPriority w:val="9"/>
    <w:qFormat/>
    <w:rsid w:val="004E3D2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D2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D2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D2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D2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D2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D2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D2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D2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D27"/>
    <w:pPr>
      <w:autoSpaceDE w:val="0"/>
      <w:autoSpaceDN w:val="0"/>
      <w:adjustRightInd w:val="0"/>
      <w:spacing w:after="0" w:line="240" w:lineRule="auto"/>
    </w:pPr>
    <w:rPr>
      <w:rFonts w:ascii="Copperplate Gothic Light" w:hAnsi="Copperplate Gothic Light" w:cs="Copperplate Gothic Ligh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3D2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D2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D2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D2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D2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D2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D2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D2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D2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D2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3D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E3D2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D2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E3D2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4E3D27"/>
    <w:rPr>
      <w:b/>
      <w:bCs/>
    </w:rPr>
  </w:style>
  <w:style w:type="character" w:styleId="Emphasis">
    <w:name w:val="Emphasis"/>
    <w:basedOn w:val="DefaultParagraphFont"/>
    <w:uiPriority w:val="20"/>
    <w:qFormat/>
    <w:rsid w:val="004E3D27"/>
    <w:rPr>
      <w:i/>
      <w:iCs/>
    </w:rPr>
  </w:style>
  <w:style w:type="paragraph" w:styleId="NoSpacing">
    <w:name w:val="No Spacing"/>
    <w:uiPriority w:val="1"/>
    <w:qFormat/>
    <w:rsid w:val="004E3D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E3D2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3D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D2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D2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E3D2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E3D2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E3D2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E3D2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E3D2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D2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042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7CC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paboldtext6">
    <w:name w:val="paboldtext6"/>
    <w:basedOn w:val="DefaultParagraphFont"/>
    <w:rsid w:val="006E7CC5"/>
    <w:rPr>
      <w:rFonts w:ascii="Arial" w:hAnsi="Arial" w:cs="Arial" w:hint="default"/>
      <w:b/>
      <w:bCs/>
      <w:i w:val="0"/>
      <w:iCs w:val="0"/>
      <w:color w:val="3C3C3C"/>
    </w:rPr>
  </w:style>
  <w:style w:type="character" w:customStyle="1" w:styleId="paboldtext7">
    <w:name w:val="paboldtext7"/>
    <w:basedOn w:val="DefaultParagraphFont"/>
    <w:rsid w:val="006E7CC5"/>
    <w:rPr>
      <w:rFonts w:ascii="Arial" w:hAnsi="Arial" w:cs="Arial" w:hint="default"/>
      <w:b/>
      <w:bCs/>
      <w:i w:val="0"/>
      <w:iCs w:val="0"/>
      <w:color w:val="3C3C3C"/>
    </w:rPr>
  </w:style>
  <w:style w:type="character" w:styleId="CommentReference">
    <w:name w:val="annotation reference"/>
    <w:basedOn w:val="DefaultParagraphFont"/>
    <w:uiPriority w:val="99"/>
    <w:semiHidden/>
    <w:unhideWhenUsed/>
    <w:rsid w:val="00964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2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ily.meacham@vermont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75A8-A83D-4DBD-BF18-8EE43979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Meacham</dc:creator>
  <cp:lastModifiedBy>Meacham, Emily</cp:lastModifiedBy>
  <cp:revision>4</cp:revision>
  <dcterms:created xsi:type="dcterms:W3CDTF">2016-02-16T15:35:00Z</dcterms:created>
  <dcterms:modified xsi:type="dcterms:W3CDTF">2017-02-08T14:02:00Z</dcterms:modified>
</cp:coreProperties>
</file>