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F24" w:rsidRPr="00F223E2" w:rsidRDefault="00930B6C" w:rsidP="00057F24">
      <w:pPr>
        <w:spacing w:after="0" w:line="240" w:lineRule="auto"/>
        <w:jc w:val="center"/>
        <w:rPr>
          <w:rFonts w:ascii="Corbel" w:hAnsi="Corbel" w:cs="Arial"/>
          <w:b/>
          <w:color w:val="1F497D" w:themeColor="text2"/>
          <w:sz w:val="56"/>
          <w:szCs w:val="56"/>
        </w:rPr>
      </w:pPr>
      <w:r>
        <w:rPr>
          <w:rFonts w:ascii="Algerian" w:hAnsi="Algerian" w:cs="Arial"/>
          <w:b/>
          <w:noProof/>
          <w:color w:val="E36C0A" w:themeColor="accent6" w:themeShade="BF"/>
          <w:sz w:val="20"/>
          <w:szCs w:val="20"/>
        </w:rPr>
        <w:drawing>
          <wp:anchor distT="0" distB="0" distL="114300" distR="114300" simplePos="0" relativeHeight="251675648" behindDoc="1" locked="0" layoutInCell="1" allowOverlap="1" wp14:anchorId="56C2664F" wp14:editId="7ADBB817">
            <wp:simplePos x="0" y="0"/>
            <wp:positionH relativeFrom="column">
              <wp:posOffset>-3110230</wp:posOffset>
            </wp:positionH>
            <wp:positionV relativeFrom="paragraph">
              <wp:posOffset>-918845</wp:posOffset>
            </wp:positionV>
            <wp:extent cx="1414145" cy="14141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0753362">
                      <a:off x="0" y="0"/>
                      <a:ext cx="1414145" cy="1414145"/>
                    </a:xfrm>
                    <a:prstGeom prst="rect">
                      <a:avLst/>
                    </a:prstGeom>
                    <a:noFill/>
                  </pic:spPr>
                </pic:pic>
              </a:graphicData>
            </a:graphic>
            <wp14:sizeRelH relativeFrom="page">
              <wp14:pctWidth>0</wp14:pctWidth>
            </wp14:sizeRelH>
            <wp14:sizeRelV relativeFrom="page">
              <wp14:pctHeight>0</wp14:pctHeight>
            </wp14:sizeRelV>
          </wp:anchor>
        </w:drawing>
      </w:r>
      <w:r w:rsidR="003A1186" w:rsidRPr="00F223E2">
        <w:rPr>
          <w:rFonts w:ascii="Corbel" w:hAnsi="Corbel" w:cs="Arial"/>
          <w:b/>
          <w:noProof/>
          <w:color w:val="1F497D" w:themeColor="text2"/>
          <w:sz w:val="56"/>
          <w:szCs w:val="56"/>
        </w:rPr>
        <w:drawing>
          <wp:anchor distT="0" distB="0" distL="114300" distR="114300" simplePos="0" relativeHeight="251670528" behindDoc="0" locked="0" layoutInCell="1" allowOverlap="1" wp14:anchorId="25F93A56" wp14:editId="653FAC50">
            <wp:simplePos x="0" y="0"/>
            <wp:positionH relativeFrom="margin">
              <wp:posOffset>5094605</wp:posOffset>
            </wp:positionH>
            <wp:positionV relativeFrom="margin">
              <wp:posOffset>-367665</wp:posOffset>
            </wp:positionV>
            <wp:extent cx="844550" cy="844550"/>
            <wp:effectExtent l="171450" t="171450" r="127000" b="165100"/>
            <wp:wrapSquare wrapText="bothSides"/>
            <wp:docPr id="2" name="Picture 2" descr="C:\Users\cbeal1\AppData\Local\Microsoft\Windows\Temporary Internet Files\Content.IE5\KUI23L62\blue-snowflake-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eal1\AppData\Local\Microsoft\Windows\Temporary Internet Files\Content.IE5\KUI23L62\blue-snowflake-99[1].jpg"/>
                    <pic:cNvPicPr>
                      <a:picLocks noChangeAspect="1" noChangeArrowheads="1"/>
                    </pic:cNvPicPr>
                  </pic:nvPicPr>
                  <pic:blipFill>
                    <a:blip r:embed="rId8" cstate="print">
                      <a:duotone>
                        <a:schemeClr val="bg2">
                          <a:shade val="45000"/>
                          <a:satMod val="135000"/>
                        </a:schemeClr>
                        <a:prstClr val="white"/>
                      </a:duotone>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rot="1989981">
                      <a:off x="0" y="0"/>
                      <a:ext cx="844550"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413B" w:rsidRPr="00F223E2">
        <w:rPr>
          <w:rFonts w:ascii="Corbel" w:hAnsi="Corbel" w:cs="Arial"/>
          <w:b/>
          <w:noProof/>
          <w:color w:val="1F497D" w:themeColor="text2"/>
          <w:sz w:val="36"/>
          <w:szCs w:val="36"/>
        </w:rPr>
        <w:drawing>
          <wp:anchor distT="0" distB="0" distL="114300" distR="114300" simplePos="0" relativeHeight="251669504" behindDoc="1" locked="0" layoutInCell="1" allowOverlap="1" wp14:anchorId="6DD1ED21" wp14:editId="2982F457">
            <wp:simplePos x="0" y="0"/>
            <wp:positionH relativeFrom="column">
              <wp:posOffset>125730</wp:posOffset>
            </wp:positionH>
            <wp:positionV relativeFrom="paragraph">
              <wp:posOffset>-102870</wp:posOffset>
            </wp:positionV>
            <wp:extent cx="2067560" cy="742950"/>
            <wp:effectExtent l="0" t="0" r="8890" b="0"/>
            <wp:wrapTight wrapText="bothSides">
              <wp:wrapPolygon edited="0">
                <wp:start x="10946" y="0"/>
                <wp:lineTo x="9354" y="554"/>
                <wp:lineTo x="2189" y="7754"/>
                <wp:lineTo x="0" y="12738"/>
                <wp:lineTo x="0" y="19385"/>
                <wp:lineTo x="10747" y="21046"/>
                <wp:lineTo x="21494" y="21046"/>
                <wp:lineTo x="21494" y="9969"/>
                <wp:lineTo x="20101" y="7754"/>
                <wp:lineTo x="20499" y="3877"/>
                <wp:lineTo x="17713" y="0"/>
                <wp:lineTo x="1094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 Logo_RGB.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67560" cy="742950"/>
                    </a:xfrm>
                    <a:prstGeom prst="rect">
                      <a:avLst/>
                    </a:prstGeom>
                  </pic:spPr>
                </pic:pic>
              </a:graphicData>
            </a:graphic>
            <wp14:sizeRelH relativeFrom="page">
              <wp14:pctWidth>0</wp14:pctWidth>
            </wp14:sizeRelH>
            <wp14:sizeRelV relativeFrom="page">
              <wp14:pctHeight>0</wp14:pctHeight>
            </wp14:sizeRelV>
          </wp:anchor>
        </w:drawing>
      </w:r>
      <w:r w:rsidR="00FF4D76">
        <w:rPr>
          <w:rFonts w:ascii="Corbel" w:hAnsi="Corbel" w:cs="Arial"/>
          <w:b/>
          <w:color w:val="1F497D" w:themeColor="text2"/>
          <w:sz w:val="56"/>
          <w:szCs w:val="56"/>
        </w:rPr>
        <w:t>January</w:t>
      </w:r>
    </w:p>
    <w:p w:rsidR="00205067" w:rsidRPr="00F223E2" w:rsidRDefault="00ED2290" w:rsidP="00057F24">
      <w:pPr>
        <w:spacing w:after="0" w:line="240" w:lineRule="auto"/>
        <w:jc w:val="center"/>
        <w:rPr>
          <w:rFonts w:ascii="Corbel" w:hAnsi="Corbel" w:cs="Arial"/>
          <w:b/>
          <w:color w:val="1F497D" w:themeColor="text2"/>
          <w:sz w:val="36"/>
          <w:szCs w:val="36"/>
        </w:rPr>
      </w:pPr>
      <w:r w:rsidRPr="00F223E2">
        <w:rPr>
          <w:rFonts w:ascii="Corbel" w:hAnsi="Corbel" w:cs="Arial"/>
          <w:b/>
          <w:color w:val="1F497D" w:themeColor="text2"/>
          <w:sz w:val="36"/>
          <w:szCs w:val="36"/>
        </w:rPr>
        <w:t>Resource News</w:t>
      </w:r>
    </w:p>
    <w:p w:rsidR="00F223E2" w:rsidRPr="00372FA0" w:rsidRDefault="00F223E2" w:rsidP="00F223E2">
      <w:pPr>
        <w:spacing w:after="0" w:line="240" w:lineRule="auto"/>
        <w:ind w:left="2880" w:firstLine="720"/>
        <w:jc w:val="center"/>
        <w:rPr>
          <w:rFonts w:ascii="Algerian" w:hAnsi="Algerian" w:cs="Arial"/>
          <w:b/>
          <w:color w:val="E36C0A" w:themeColor="accent6" w:themeShade="BF"/>
          <w:sz w:val="28"/>
          <w:szCs w:val="28"/>
        </w:rPr>
      </w:pPr>
    </w:p>
    <w:p w:rsidR="00FF4D76" w:rsidRDefault="00FA626C" w:rsidP="00FF4D76">
      <w:pPr>
        <w:rPr>
          <w:color w:val="1F497D"/>
        </w:rPr>
      </w:pPr>
      <w:r w:rsidRPr="00F223E2">
        <w:rPr>
          <w:rFonts w:ascii="Corbel" w:hAnsi="Corbel" w:cs="Arial"/>
          <w:b/>
          <w:noProof/>
          <w:color w:val="1F497D" w:themeColor="text2"/>
          <w:sz w:val="24"/>
          <w:szCs w:val="24"/>
        </w:rPr>
        <mc:AlternateContent>
          <mc:Choice Requires="wps">
            <w:drawing>
              <wp:anchor distT="0" distB="0" distL="114300" distR="114300" simplePos="0" relativeHeight="251672576" behindDoc="1" locked="0" layoutInCell="1" allowOverlap="1" wp14:anchorId="25BA747E" wp14:editId="7D13D80B">
                <wp:simplePos x="0" y="0"/>
                <wp:positionH relativeFrom="column">
                  <wp:posOffset>3659505</wp:posOffset>
                </wp:positionH>
                <wp:positionV relativeFrom="paragraph">
                  <wp:posOffset>82550</wp:posOffset>
                </wp:positionV>
                <wp:extent cx="2990850" cy="5391150"/>
                <wp:effectExtent l="0" t="0" r="0" b="0"/>
                <wp:wrapTight wrapText="bothSides">
                  <wp:wrapPolygon edited="0">
                    <wp:start x="0" y="0"/>
                    <wp:lineTo x="0" y="21524"/>
                    <wp:lineTo x="21462" y="21524"/>
                    <wp:lineTo x="2146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5391150"/>
                        </a:xfrm>
                        <a:prstGeom prst="rect">
                          <a:avLst/>
                        </a:prstGeom>
                        <a:solidFill>
                          <a:schemeClr val="tx2">
                            <a:lumMod val="20000"/>
                            <a:lumOff val="80000"/>
                          </a:schemeClr>
                        </a:solidFill>
                        <a:ln w="9525">
                          <a:noFill/>
                          <a:miter lim="800000"/>
                          <a:headEnd/>
                          <a:tailEnd/>
                        </a:ln>
                      </wps:spPr>
                      <wps:txbx>
                        <w:txbxContent>
                          <w:p w:rsidR="00FA626C" w:rsidRDefault="00F16679" w:rsidP="005064C9">
                            <w:pPr>
                              <w:spacing w:after="0" w:line="240" w:lineRule="auto"/>
                              <w:ind w:left="2880" w:hanging="2880"/>
                              <w:jc w:val="center"/>
                              <w:rPr>
                                <w:rFonts w:ascii="Corbel" w:hAnsi="Corbel" w:cs="Arial"/>
                                <w:b/>
                                <w:color w:val="1F497D" w:themeColor="text2"/>
                                <w:sz w:val="40"/>
                                <w:szCs w:val="40"/>
                              </w:rPr>
                            </w:pPr>
                            <w:r w:rsidRPr="005064C9">
                              <w:rPr>
                                <w:rFonts w:ascii="Corbel" w:hAnsi="Corbel" w:cs="Arial"/>
                                <w:b/>
                                <w:color w:val="1F497D" w:themeColor="text2"/>
                                <w:sz w:val="40"/>
                                <w:szCs w:val="40"/>
                              </w:rPr>
                              <w:t xml:space="preserve">Upcoming </w:t>
                            </w:r>
                          </w:p>
                          <w:p w:rsidR="00FA626C" w:rsidRDefault="00F16679" w:rsidP="005064C9">
                            <w:pPr>
                              <w:spacing w:after="0" w:line="240" w:lineRule="auto"/>
                              <w:ind w:left="2880" w:hanging="2880"/>
                              <w:jc w:val="center"/>
                              <w:rPr>
                                <w:rFonts w:ascii="Corbel" w:hAnsi="Corbel" w:cs="Arial"/>
                                <w:b/>
                                <w:color w:val="1F497D" w:themeColor="text2"/>
                                <w:sz w:val="40"/>
                                <w:szCs w:val="40"/>
                              </w:rPr>
                            </w:pPr>
                            <w:r w:rsidRPr="005064C9">
                              <w:rPr>
                                <w:rFonts w:ascii="Corbel" w:hAnsi="Corbel" w:cs="Arial"/>
                                <w:b/>
                                <w:color w:val="1F497D" w:themeColor="text2"/>
                                <w:sz w:val="40"/>
                                <w:szCs w:val="40"/>
                              </w:rPr>
                              <w:t xml:space="preserve">Community </w:t>
                            </w:r>
                          </w:p>
                          <w:p w:rsidR="00F16679" w:rsidRDefault="00F16679" w:rsidP="005064C9">
                            <w:pPr>
                              <w:spacing w:after="0" w:line="240" w:lineRule="auto"/>
                              <w:ind w:left="2880" w:hanging="2880"/>
                              <w:jc w:val="center"/>
                              <w:rPr>
                                <w:rFonts w:ascii="Corbel" w:hAnsi="Corbel" w:cs="Arial"/>
                                <w:b/>
                                <w:color w:val="1F497D" w:themeColor="text2"/>
                                <w:sz w:val="40"/>
                                <w:szCs w:val="40"/>
                              </w:rPr>
                            </w:pPr>
                            <w:r>
                              <w:rPr>
                                <w:rFonts w:ascii="Corbel" w:hAnsi="Corbel" w:cs="Arial"/>
                                <w:b/>
                                <w:color w:val="1F497D" w:themeColor="text2"/>
                                <w:sz w:val="40"/>
                                <w:szCs w:val="40"/>
                              </w:rPr>
                              <w:t>E</w:t>
                            </w:r>
                            <w:r w:rsidRPr="005064C9">
                              <w:rPr>
                                <w:rFonts w:ascii="Corbel" w:hAnsi="Corbel" w:cs="Arial"/>
                                <w:b/>
                                <w:color w:val="1F497D" w:themeColor="text2"/>
                                <w:sz w:val="40"/>
                                <w:szCs w:val="40"/>
                              </w:rPr>
                              <w:t>vents</w:t>
                            </w:r>
                          </w:p>
                          <w:p w:rsidR="00167427" w:rsidRPr="005064C9" w:rsidRDefault="00167427" w:rsidP="005064C9">
                            <w:pPr>
                              <w:spacing w:after="0" w:line="240" w:lineRule="auto"/>
                              <w:ind w:left="2880" w:hanging="2880"/>
                              <w:jc w:val="center"/>
                              <w:rPr>
                                <w:rFonts w:ascii="Corbel" w:hAnsi="Corbel" w:cs="Arial"/>
                                <w:b/>
                                <w:color w:val="1F497D" w:themeColor="text2"/>
                                <w:sz w:val="40"/>
                                <w:szCs w:val="40"/>
                              </w:rPr>
                            </w:pPr>
                          </w:p>
                          <w:p w:rsidR="00106EAA" w:rsidRDefault="00106EAA" w:rsidP="00106EAA">
                            <w:pPr>
                              <w:jc w:val="right"/>
                              <w:rPr>
                                <w:color w:val="1F497D" w:themeColor="text2"/>
                              </w:rPr>
                            </w:pPr>
                            <w:r w:rsidRPr="00106EAA">
                              <w:rPr>
                                <w:b/>
                                <w:color w:val="1F497D" w:themeColor="text2"/>
                                <w:sz w:val="24"/>
                                <w:szCs w:val="24"/>
                              </w:rPr>
                              <w:t>FREE LEGAL CLINIC</w:t>
                            </w:r>
                            <w:r>
                              <w:rPr>
                                <w:color w:val="1F497D" w:themeColor="text2"/>
                              </w:rPr>
                              <w:t xml:space="preserve"> at the First Congregational Church of UCC of Burlington located at 38 South Winooski Avenue, </w:t>
                            </w:r>
                            <w:r w:rsidR="00AD1614">
                              <w:rPr>
                                <w:color w:val="1F497D" w:themeColor="text2"/>
                              </w:rPr>
                              <w:t xml:space="preserve">Burlington. </w:t>
                            </w:r>
                            <w:r>
                              <w:rPr>
                                <w:color w:val="1F497D" w:themeColor="text2"/>
                              </w:rPr>
                              <w:t xml:space="preserve">Next clinic is </w:t>
                            </w:r>
                            <w:r w:rsidRPr="00106EAA">
                              <w:rPr>
                                <w:b/>
                                <w:color w:val="1F497D" w:themeColor="text2"/>
                                <w:sz w:val="24"/>
                                <w:szCs w:val="24"/>
                              </w:rPr>
                              <w:t>January 21</w:t>
                            </w:r>
                            <w:r w:rsidRPr="00106EAA">
                              <w:rPr>
                                <w:b/>
                                <w:color w:val="1F497D" w:themeColor="text2"/>
                                <w:sz w:val="24"/>
                                <w:szCs w:val="24"/>
                                <w:vertAlign w:val="superscript"/>
                              </w:rPr>
                              <w:t>st</w:t>
                            </w:r>
                            <w:r w:rsidRPr="00106EAA">
                              <w:rPr>
                                <w:b/>
                                <w:color w:val="1F497D" w:themeColor="text2"/>
                                <w:sz w:val="24"/>
                                <w:szCs w:val="24"/>
                              </w:rPr>
                              <w:t xml:space="preserve"> from 1pm to 3pm</w:t>
                            </w:r>
                            <w:r>
                              <w:rPr>
                                <w:color w:val="1F497D" w:themeColor="text2"/>
                              </w:rPr>
                              <w:t>. Volunteer Vermont attorneys will offer pro-bono FREE legal counsel to anyone in the community.  All Legal concerns and Family Law Specialist. All are welcome to access this service with any legal questions.  Confidentiality is guaranteed.</w:t>
                            </w:r>
                          </w:p>
                          <w:p w:rsidR="00106EAA" w:rsidRDefault="00106EAA" w:rsidP="00106EAA">
                            <w:pPr>
                              <w:jc w:val="right"/>
                              <w:rPr>
                                <w:color w:val="1F497D" w:themeColor="text2"/>
                              </w:rPr>
                            </w:pPr>
                          </w:p>
                          <w:p w:rsidR="00167427" w:rsidRDefault="00AD1614" w:rsidP="00167427">
                            <w:pPr>
                              <w:jc w:val="right"/>
                              <w:rPr>
                                <w:color w:val="1F497D" w:themeColor="text2"/>
                              </w:rPr>
                            </w:pPr>
                            <w:r>
                              <w:rPr>
                                <w:b/>
                                <w:color w:val="1F497D" w:themeColor="text2"/>
                                <w:sz w:val="24"/>
                                <w:szCs w:val="24"/>
                              </w:rPr>
                              <w:t>HOME BUYER WORKSHOP</w:t>
                            </w:r>
                            <w:r w:rsidR="00167427" w:rsidRPr="00167427">
                              <w:rPr>
                                <w:b/>
                                <w:color w:val="1F497D" w:themeColor="text2"/>
                                <w:sz w:val="24"/>
                                <w:szCs w:val="24"/>
                              </w:rPr>
                              <w:t xml:space="preserve"> in St. Albans</w:t>
                            </w:r>
                            <w:r w:rsidR="00167427">
                              <w:rPr>
                                <w:color w:val="1F497D" w:themeColor="text2"/>
                              </w:rPr>
                              <w:t xml:space="preserve"> – two part workshop scheduled </w:t>
                            </w:r>
                            <w:r>
                              <w:rPr>
                                <w:color w:val="1F497D" w:themeColor="text2"/>
                              </w:rPr>
                              <w:t>for January</w:t>
                            </w:r>
                            <w:r w:rsidR="00167427">
                              <w:rPr>
                                <w:color w:val="1F497D" w:themeColor="text2"/>
                              </w:rPr>
                              <w:t xml:space="preserve"> 13</w:t>
                            </w:r>
                            <w:r>
                              <w:rPr>
                                <w:color w:val="1F497D" w:themeColor="text2"/>
                              </w:rPr>
                              <w:t>th</w:t>
                            </w:r>
                            <w:r w:rsidR="00167427">
                              <w:rPr>
                                <w:color w:val="1F497D" w:themeColor="text2"/>
                              </w:rPr>
                              <w:t xml:space="preserve"> and January 20</w:t>
                            </w:r>
                            <w:r>
                              <w:rPr>
                                <w:color w:val="1F497D" w:themeColor="text2"/>
                              </w:rPr>
                              <w:t>th</w:t>
                            </w:r>
                            <w:r w:rsidR="00167427">
                              <w:rPr>
                                <w:color w:val="1F497D" w:themeColor="text2"/>
                              </w:rPr>
                              <w:t xml:space="preserve"> from 9:30a-1pm.  Call Champlain Housing Trust at 802-527-2361 or go to </w:t>
                            </w:r>
                            <w:hyperlink r:id="rId11" w:history="1">
                              <w:r w:rsidR="00167427" w:rsidRPr="00831CC5">
                                <w:rPr>
                                  <w:rStyle w:val="Hyperlink"/>
                                </w:rPr>
                                <w:t>www.getahome.org/programs</w:t>
                              </w:r>
                            </w:hyperlink>
                            <w:r w:rsidR="00167427">
                              <w:rPr>
                                <w:color w:val="1F497D" w:themeColor="text2"/>
                              </w:rPr>
                              <w:t>.</w:t>
                            </w:r>
                          </w:p>
                          <w:p w:rsidR="00106EAA" w:rsidRPr="00F223E2" w:rsidRDefault="00167427" w:rsidP="00167427">
                            <w:pPr>
                              <w:jc w:val="right"/>
                              <w:rPr>
                                <w:color w:val="1F497D" w:themeColor="text2"/>
                              </w:rPr>
                            </w:pPr>
                            <w:r>
                              <w:rPr>
                                <w:color w:val="1F497D" w:themeColor="text2"/>
                              </w:rPr>
                              <w:t xml:space="preserve">.  </w:t>
                            </w:r>
                            <w:r w:rsidR="00106EAA">
                              <w:rPr>
                                <w:color w:val="1F497D" w:themeColor="text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15pt;margin-top:6.5pt;width:235.5pt;height:42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" fillcolor="#c6d9f1 [671]" stroked="f">
                <v:textbox>
                  <w:txbxContent>
                    <w:p w:rsidR="00FA626C" w:rsidRDefault="00F16679" w:rsidP="005064C9">
                      <w:pPr>
                        <w:spacing w:after="0" w:line="240" w:lineRule="auto"/>
                        <w:ind w:left="2880" w:hanging="2880"/>
                        <w:jc w:val="center"/>
                        <w:rPr>
                          <w:rFonts w:ascii="Corbel" w:hAnsi="Corbel" w:cs="Arial"/>
                          <w:b/>
                          <w:color w:val="1F497D" w:themeColor="text2"/>
                          <w:sz w:val="40"/>
                          <w:szCs w:val="40"/>
                        </w:rPr>
                      </w:pPr>
                      <w:bookmarkStart w:id="1" w:name="_GoBack"/>
                      <w:r w:rsidRPr="005064C9">
                        <w:rPr>
                          <w:rFonts w:ascii="Corbel" w:hAnsi="Corbel" w:cs="Arial"/>
                          <w:b/>
                          <w:color w:val="1F497D" w:themeColor="text2"/>
                          <w:sz w:val="40"/>
                          <w:szCs w:val="40"/>
                        </w:rPr>
                        <w:t xml:space="preserve">Upcoming </w:t>
                      </w:r>
                    </w:p>
                    <w:p w:rsidR="00FA626C" w:rsidRDefault="00F16679" w:rsidP="005064C9">
                      <w:pPr>
                        <w:spacing w:after="0" w:line="240" w:lineRule="auto"/>
                        <w:ind w:left="2880" w:hanging="2880"/>
                        <w:jc w:val="center"/>
                        <w:rPr>
                          <w:rFonts w:ascii="Corbel" w:hAnsi="Corbel" w:cs="Arial"/>
                          <w:b/>
                          <w:color w:val="1F497D" w:themeColor="text2"/>
                          <w:sz w:val="40"/>
                          <w:szCs w:val="40"/>
                        </w:rPr>
                      </w:pPr>
                      <w:r w:rsidRPr="005064C9">
                        <w:rPr>
                          <w:rFonts w:ascii="Corbel" w:hAnsi="Corbel" w:cs="Arial"/>
                          <w:b/>
                          <w:color w:val="1F497D" w:themeColor="text2"/>
                          <w:sz w:val="40"/>
                          <w:szCs w:val="40"/>
                        </w:rPr>
                        <w:t xml:space="preserve">Community </w:t>
                      </w:r>
                    </w:p>
                    <w:p w:rsidR="00F16679" w:rsidRDefault="00F16679" w:rsidP="005064C9">
                      <w:pPr>
                        <w:spacing w:after="0" w:line="240" w:lineRule="auto"/>
                        <w:ind w:left="2880" w:hanging="2880"/>
                        <w:jc w:val="center"/>
                        <w:rPr>
                          <w:rFonts w:ascii="Corbel" w:hAnsi="Corbel" w:cs="Arial"/>
                          <w:b/>
                          <w:color w:val="1F497D" w:themeColor="text2"/>
                          <w:sz w:val="40"/>
                          <w:szCs w:val="40"/>
                        </w:rPr>
                      </w:pPr>
                      <w:r>
                        <w:rPr>
                          <w:rFonts w:ascii="Corbel" w:hAnsi="Corbel" w:cs="Arial"/>
                          <w:b/>
                          <w:color w:val="1F497D" w:themeColor="text2"/>
                          <w:sz w:val="40"/>
                          <w:szCs w:val="40"/>
                        </w:rPr>
                        <w:t>E</w:t>
                      </w:r>
                      <w:r w:rsidRPr="005064C9">
                        <w:rPr>
                          <w:rFonts w:ascii="Corbel" w:hAnsi="Corbel" w:cs="Arial"/>
                          <w:b/>
                          <w:color w:val="1F497D" w:themeColor="text2"/>
                          <w:sz w:val="40"/>
                          <w:szCs w:val="40"/>
                        </w:rPr>
                        <w:t>vents</w:t>
                      </w:r>
                    </w:p>
                    <w:p w:rsidR="00167427" w:rsidRPr="005064C9" w:rsidRDefault="00167427" w:rsidP="005064C9">
                      <w:pPr>
                        <w:spacing w:after="0" w:line="240" w:lineRule="auto"/>
                        <w:ind w:left="2880" w:hanging="2880"/>
                        <w:jc w:val="center"/>
                        <w:rPr>
                          <w:rFonts w:ascii="Corbel" w:hAnsi="Corbel" w:cs="Arial"/>
                          <w:b/>
                          <w:color w:val="1F497D" w:themeColor="text2"/>
                          <w:sz w:val="40"/>
                          <w:szCs w:val="40"/>
                        </w:rPr>
                      </w:pPr>
                    </w:p>
                    <w:p w:rsidR="00106EAA" w:rsidRDefault="00106EAA" w:rsidP="00106EAA">
                      <w:pPr>
                        <w:jc w:val="right"/>
                        <w:rPr>
                          <w:color w:val="1F497D" w:themeColor="text2"/>
                        </w:rPr>
                      </w:pPr>
                      <w:r w:rsidRPr="00106EAA">
                        <w:rPr>
                          <w:b/>
                          <w:color w:val="1F497D" w:themeColor="text2"/>
                          <w:sz w:val="24"/>
                          <w:szCs w:val="24"/>
                        </w:rPr>
                        <w:t>FREE LEGAL CLINIC</w:t>
                      </w:r>
                      <w:r>
                        <w:rPr>
                          <w:color w:val="1F497D" w:themeColor="text2"/>
                        </w:rPr>
                        <w:t xml:space="preserve"> at the First Congregational Church of UCC of Burlington located at 38 South Winooski Avenue, </w:t>
                      </w:r>
                      <w:r w:rsidR="00AD1614">
                        <w:rPr>
                          <w:color w:val="1F497D" w:themeColor="text2"/>
                        </w:rPr>
                        <w:t xml:space="preserve">Burlington. </w:t>
                      </w:r>
                      <w:r>
                        <w:rPr>
                          <w:color w:val="1F497D" w:themeColor="text2"/>
                        </w:rPr>
                        <w:t xml:space="preserve">Next clinic is </w:t>
                      </w:r>
                      <w:r w:rsidRPr="00106EAA">
                        <w:rPr>
                          <w:b/>
                          <w:color w:val="1F497D" w:themeColor="text2"/>
                          <w:sz w:val="24"/>
                          <w:szCs w:val="24"/>
                        </w:rPr>
                        <w:t>January 21</w:t>
                      </w:r>
                      <w:r w:rsidRPr="00106EAA">
                        <w:rPr>
                          <w:b/>
                          <w:color w:val="1F497D" w:themeColor="text2"/>
                          <w:sz w:val="24"/>
                          <w:szCs w:val="24"/>
                          <w:vertAlign w:val="superscript"/>
                        </w:rPr>
                        <w:t>st</w:t>
                      </w:r>
                      <w:r w:rsidRPr="00106EAA">
                        <w:rPr>
                          <w:b/>
                          <w:color w:val="1F497D" w:themeColor="text2"/>
                          <w:sz w:val="24"/>
                          <w:szCs w:val="24"/>
                        </w:rPr>
                        <w:t xml:space="preserve"> from 1pm to 3pm</w:t>
                      </w:r>
                      <w:r>
                        <w:rPr>
                          <w:color w:val="1F497D" w:themeColor="text2"/>
                        </w:rPr>
                        <w:t>. Volunteer Vermont attorneys will offer pro-bono FREE legal counsel to anyone in the community.  All Legal concerns and Family Law Specialist. All are welcome to access this service with any legal questions.  Confidentiality is guaranteed.</w:t>
                      </w:r>
                    </w:p>
                    <w:p w:rsidR="00106EAA" w:rsidRDefault="00106EAA" w:rsidP="00106EAA">
                      <w:pPr>
                        <w:jc w:val="right"/>
                        <w:rPr>
                          <w:color w:val="1F497D" w:themeColor="text2"/>
                        </w:rPr>
                      </w:pPr>
                    </w:p>
                    <w:p w:rsidR="00167427" w:rsidRDefault="00AD1614" w:rsidP="00167427">
                      <w:pPr>
                        <w:jc w:val="right"/>
                        <w:rPr>
                          <w:color w:val="1F497D" w:themeColor="text2"/>
                        </w:rPr>
                      </w:pPr>
                      <w:r>
                        <w:rPr>
                          <w:b/>
                          <w:color w:val="1F497D" w:themeColor="text2"/>
                          <w:sz w:val="24"/>
                          <w:szCs w:val="24"/>
                        </w:rPr>
                        <w:t>HOME BUYER WORKSHOP</w:t>
                      </w:r>
                      <w:r w:rsidR="00167427" w:rsidRPr="00167427">
                        <w:rPr>
                          <w:b/>
                          <w:color w:val="1F497D" w:themeColor="text2"/>
                          <w:sz w:val="24"/>
                          <w:szCs w:val="24"/>
                        </w:rPr>
                        <w:t xml:space="preserve"> in St. Albans</w:t>
                      </w:r>
                      <w:r w:rsidR="00167427">
                        <w:rPr>
                          <w:color w:val="1F497D" w:themeColor="text2"/>
                        </w:rPr>
                        <w:t xml:space="preserve"> – two part workshop scheduled </w:t>
                      </w:r>
                      <w:r>
                        <w:rPr>
                          <w:color w:val="1F497D" w:themeColor="text2"/>
                        </w:rPr>
                        <w:t>for January</w:t>
                      </w:r>
                      <w:r w:rsidR="00167427">
                        <w:rPr>
                          <w:color w:val="1F497D" w:themeColor="text2"/>
                        </w:rPr>
                        <w:t xml:space="preserve"> 13</w:t>
                      </w:r>
                      <w:r>
                        <w:rPr>
                          <w:color w:val="1F497D" w:themeColor="text2"/>
                        </w:rPr>
                        <w:t>th</w:t>
                      </w:r>
                      <w:r w:rsidR="00167427">
                        <w:rPr>
                          <w:color w:val="1F497D" w:themeColor="text2"/>
                        </w:rPr>
                        <w:t xml:space="preserve"> and January 20</w:t>
                      </w:r>
                      <w:r>
                        <w:rPr>
                          <w:color w:val="1F497D" w:themeColor="text2"/>
                        </w:rPr>
                        <w:t>th</w:t>
                      </w:r>
                      <w:r w:rsidR="00167427">
                        <w:rPr>
                          <w:color w:val="1F497D" w:themeColor="text2"/>
                        </w:rPr>
                        <w:t xml:space="preserve"> from 9:30a-1pm.  Call Champlain Housing Trust at 802-527-2361 or go to </w:t>
                      </w:r>
                      <w:hyperlink r:id="rId12" w:history="1">
                        <w:r w:rsidR="00167427" w:rsidRPr="00831CC5">
                          <w:rPr>
                            <w:rStyle w:val="Hyperlink"/>
                          </w:rPr>
                          <w:t>www.getahome.org/programs</w:t>
                        </w:r>
                      </w:hyperlink>
                      <w:r w:rsidR="00167427">
                        <w:rPr>
                          <w:color w:val="1F497D" w:themeColor="text2"/>
                        </w:rPr>
                        <w:t>.</w:t>
                      </w:r>
                    </w:p>
                    <w:p w:rsidR="00106EAA" w:rsidRPr="00F223E2" w:rsidRDefault="00167427" w:rsidP="00167427">
                      <w:pPr>
                        <w:jc w:val="right"/>
                        <w:rPr>
                          <w:color w:val="1F497D" w:themeColor="text2"/>
                        </w:rPr>
                      </w:pPr>
                      <w:r>
                        <w:rPr>
                          <w:color w:val="1F497D" w:themeColor="text2"/>
                        </w:rPr>
                        <w:t xml:space="preserve">.  </w:t>
                      </w:r>
                      <w:r w:rsidR="00106EAA">
                        <w:rPr>
                          <w:color w:val="1F497D" w:themeColor="text2"/>
                        </w:rPr>
                        <w:t xml:space="preserve"> </w:t>
                      </w:r>
                      <w:bookmarkEnd w:id="1"/>
                    </w:p>
                  </w:txbxContent>
                </v:textbox>
                <w10:wrap type="tight"/>
              </v:shape>
            </w:pict>
          </mc:Fallback>
        </mc:AlternateContent>
      </w:r>
      <w:r w:rsidR="00FF4D76" w:rsidRPr="00372FA0">
        <w:rPr>
          <w:b/>
          <w:color w:val="1F497D"/>
          <w:sz w:val="28"/>
          <w:szCs w:val="28"/>
        </w:rPr>
        <w:t xml:space="preserve">Energy </w:t>
      </w:r>
      <w:r w:rsidR="00FF4D76" w:rsidRPr="00372FA0">
        <w:rPr>
          <w:color w:val="1F497D"/>
          <w:sz w:val="28"/>
          <w:szCs w:val="28"/>
        </w:rPr>
        <w:t xml:space="preserve">and </w:t>
      </w:r>
      <w:r w:rsidR="00FF4D76" w:rsidRPr="00372FA0">
        <w:rPr>
          <w:b/>
          <w:color w:val="1F497D"/>
          <w:sz w:val="28"/>
          <w:szCs w:val="28"/>
        </w:rPr>
        <w:t>heating costs</w:t>
      </w:r>
      <w:r w:rsidR="00FF4D76">
        <w:rPr>
          <w:color w:val="1F497D"/>
        </w:rPr>
        <w:t xml:space="preserve"> can be expensive this time of year.  Meet with your Working Bridges Resource Coordinator to learn about programs that may help with heating bills, energy efficiency programs and weatherization.    Whether you rent or own a home, find out if community resources can help you manage the costs of winter. </w:t>
      </w:r>
    </w:p>
    <w:p w:rsidR="00106EAA" w:rsidRDefault="00FF4D76" w:rsidP="00A6413B">
      <w:pPr>
        <w:spacing w:after="0" w:line="240" w:lineRule="auto"/>
        <w:rPr>
          <w:rFonts w:ascii="Corbel" w:hAnsi="Corbel" w:cs="Arial"/>
          <w:b/>
          <w:color w:val="1F497D" w:themeColor="text2"/>
          <w:sz w:val="24"/>
          <w:szCs w:val="24"/>
        </w:rPr>
      </w:pPr>
      <w:r>
        <w:rPr>
          <w:rFonts w:ascii="Corbel" w:hAnsi="Corbel" w:cs="Arial"/>
          <w:b/>
          <w:color w:val="1F497D" w:themeColor="text2"/>
          <w:sz w:val="24"/>
          <w:szCs w:val="24"/>
        </w:rPr>
        <w:t xml:space="preserve">If you own a home, read about Efficiency Vermont’s energy justice efforts through Efficiency Vermont’s Community Energy Partnership Program at </w:t>
      </w:r>
      <w:hyperlink r:id="rId13" w:history="1">
        <w:r w:rsidRPr="00831CC5">
          <w:rPr>
            <w:rStyle w:val="Hyperlink"/>
            <w:rFonts w:ascii="Corbel" w:hAnsi="Corbel" w:cs="Arial"/>
            <w:b/>
            <w:sz w:val="24"/>
            <w:szCs w:val="24"/>
          </w:rPr>
          <w:t>www.efficiencyvermont.com/news</w:t>
        </w:r>
      </w:hyperlink>
      <w:r>
        <w:rPr>
          <w:rFonts w:ascii="Corbel" w:hAnsi="Corbel" w:cs="Arial"/>
          <w:b/>
          <w:color w:val="1F497D" w:themeColor="text2"/>
          <w:sz w:val="24"/>
          <w:szCs w:val="24"/>
        </w:rPr>
        <w:t xml:space="preserve"> or call </w:t>
      </w:r>
    </w:p>
    <w:p w:rsidR="00FF4D76" w:rsidRPr="009923C5" w:rsidRDefault="00FF4D76" w:rsidP="00A6413B">
      <w:pPr>
        <w:spacing w:after="0" w:line="240" w:lineRule="auto"/>
        <w:rPr>
          <w:rFonts w:ascii="Corbel" w:hAnsi="Corbel" w:cs="Arial"/>
          <w:b/>
          <w:color w:val="1F497D" w:themeColor="text2"/>
          <w:sz w:val="24"/>
          <w:szCs w:val="24"/>
        </w:rPr>
      </w:pPr>
      <w:r>
        <w:rPr>
          <w:rFonts w:ascii="Corbel" w:hAnsi="Corbel" w:cs="Arial"/>
          <w:b/>
          <w:color w:val="1F497D" w:themeColor="text2"/>
          <w:sz w:val="24"/>
          <w:szCs w:val="24"/>
        </w:rPr>
        <w:t>1-888-921-5990.</w:t>
      </w:r>
    </w:p>
    <w:p w:rsidR="003A688E" w:rsidRPr="00FF4D76" w:rsidRDefault="003A688E" w:rsidP="00FF4D76">
      <w:pPr>
        <w:spacing w:after="0" w:line="240" w:lineRule="auto"/>
        <w:rPr>
          <w:rFonts w:ascii="Corbel" w:hAnsi="Corbel" w:cs="Arial"/>
          <w:b/>
          <w:color w:val="1F497D" w:themeColor="text2"/>
          <w:sz w:val="24"/>
          <w:szCs w:val="24"/>
        </w:rPr>
      </w:pPr>
    </w:p>
    <w:p w:rsidR="003A688E" w:rsidRPr="00372FA0" w:rsidRDefault="004A1E55" w:rsidP="005064C9">
      <w:pPr>
        <w:spacing w:after="0" w:line="240" w:lineRule="auto"/>
        <w:rPr>
          <w:rFonts w:ascii="Corbel" w:hAnsi="Corbel"/>
          <w:b/>
          <w:color w:val="244061" w:themeColor="accent1" w:themeShade="80"/>
          <w:sz w:val="28"/>
          <w:szCs w:val="28"/>
        </w:rPr>
      </w:pPr>
      <w:r w:rsidRPr="00372FA0">
        <w:rPr>
          <w:rFonts w:ascii="Corbel" w:hAnsi="Corbel"/>
          <w:b/>
          <w:color w:val="244061" w:themeColor="accent1" w:themeShade="80"/>
          <w:sz w:val="28"/>
          <w:szCs w:val="28"/>
        </w:rPr>
        <w:t>Help Stop Scams!</w:t>
      </w:r>
    </w:p>
    <w:p w:rsidR="004A1E55" w:rsidRPr="00FF4D76" w:rsidRDefault="004A1E55" w:rsidP="005064C9">
      <w:pPr>
        <w:spacing w:after="0" w:line="240" w:lineRule="auto"/>
        <w:rPr>
          <w:rFonts w:ascii="Corbel" w:hAnsi="Corbel"/>
          <w:color w:val="244061" w:themeColor="accent1" w:themeShade="80"/>
          <w:sz w:val="24"/>
          <w:szCs w:val="24"/>
        </w:rPr>
      </w:pPr>
      <w:r w:rsidRPr="009923C5">
        <w:rPr>
          <w:rFonts w:ascii="Corbel" w:hAnsi="Corbel"/>
          <w:b/>
          <w:bCs/>
          <w:noProof/>
          <w:color w:val="4F81BD" w:themeColor="accent1"/>
          <w:sz w:val="24"/>
          <w:szCs w:val="24"/>
        </w:rPr>
        <w:drawing>
          <wp:anchor distT="0" distB="0" distL="114300" distR="114300" simplePos="0" relativeHeight="251677696" behindDoc="1" locked="0" layoutInCell="1" allowOverlap="1" wp14:anchorId="279D23E9" wp14:editId="52775FAF">
            <wp:simplePos x="0" y="0"/>
            <wp:positionH relativeFrom="column">
              <wp:posOffset>2173605</wp:posOffset>
            </wp:positionH>
            <wp:positionV relativeFrom="paragraph">
              <wp:posOffset>686435</wp:posOffset>
            </wp:positionV>
            <wp:extent cx="1725295" cy="17189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021906">
                      <a:off x="0" y="0"/>
                      <a:ext cx="1725295" cy="1718945"/>
                    </a:xfrm>
                    <a:prstGeom prst="rect">
                      <a:avLst/>
                    </a:prstGeom>
                    <a:noFill/>
                  </pic:spPr>
                </pic:pic>
              </a:graphicData>
            </a:graphic>
            <wp14:sizeRelH relativeFrom="page">
              <wp14:pctWidth>0</wp14:pctWidth>
            </wp14:sizeRelH>
            <wp14:sizeRelV relativeFrom="page">
              <wp14:pctHeight>0</wp14:pctHeight>
            </wp14:sizeRelV>
          </wp:anchor>
        </w:drawing>
      </w:r>
      <w:r>
        <w:rPr>
          <w:rFonts w:ascii="Corbel" w:hAnsi="Corbel"/>
          <w:color w:val="244061" w:themeColor="accent1" w:themeShade="80"/>
          <w:sz w:val="24"/>
          <w:szCs w:val="24"/>
        </w:rPr>
        <w:t xml:space="preserve">More than 2,500 fraud complaints were filed from Vermonters in 2016. You can sign up to receive alerts by email, text or recorded telephone messages when a new scam is making the rounds. To sign up for VT Scam Alert, go to uvm.edu/consumer or call the Vermont Attorney General’s Consumer Protection office </w:t>
      </w:r>
      <w:r w:rsidR="00106EAA">
        <w:rPr>
          <w:rFonts w:ascii="Corbel" w:hAnsi="Corbel"/>
          <w:color w:val="244061" w:themeColor="accent1" w:themeShade="80"/>
          <w:sz w:val="24"/>
          <w:szCs w:val="24"/>
        </w:rPr>
        <w:t xml:space="preserve"> </w:t>
      </w:r>
      <w:r>
        <w:rPr>
          <w:rFonts w:ascii="Corbel" w:hAnsi="Corbel"/>
          <w:color w:val="244061" w:themeColor="accent1" w:themeShade="80"/>
          <w:sz w:val="24"/>
          <w:szCs w:val="24"/>
        </w:rPr>
        <w:t>at      800-649-2424.</w:t>
      </w:r>
    </w:p>
    <w:p w:rsidR="003A688E" w:rsidRPr="009923C5" w:rsidRDefault="003A688E" w:rsidP="00A6413B">
      <w:pPr>
        <w:spacing w:after="0" w:line="240" w:lineRule="auto"/>
        <w:rPr>
          <w:rFonts w:ascii="Corbel" w:hAnsi="Corbel"/>
          <w:b/>
          <w:bCs/>
          <w:color w:val="244061" w:themeColor="accent1" w:themeShade="80"/>
          <w:sz w:val="24"/>
          <w:szCs w:val="24"/>
          <w:u w:val="single"/>
        </w:rPr>
      </w:pPr>
    </w:p>
    <w:p w:rsidR="00CD5486" w:rsidRPr="00372FA0" w:rsidRDefault="00CD5486" w:rsidP="00CD5486">
      <w:pPr>
        <w:spacing w:after="0" w:line="240" w:lineRule="auto"/>
        <w:rPr>
          <w:rFonts w:ascii="Corbel" w:hAnsi="Corbel" w:cs="Arial"/>
          <w:b/>
          <w:color w:val="1F497D" w:themeColor="text2"/>
          <w:sz w:val="28"/>
          <w:szCs w:val="28"/>
        </w:rPr>
      </w:pPr>
      <w:r w:rsidRPr="00372FA0">
        <w:rPr>
          <w:rFonts w:ascii="Corbel" w:hAnsi="Corbel" w:cs="Arial"/>
          <w:b/>
          <w:color w:val="1F497D" w:themeColor="text2"/>
          <w:sz w:val="28"/>
          <w:szCs w:val="28"/>
        </w:rPr>
        <w:t>FAFSA Fridays at VSAC</w:t>
      </w:r>
    </w:p>
    <w:p w:rsidR="00CD5486" w:rsidRDefault="00CD5486" w:rsidP="00CD5486">
      <w:pPr>
        <w:spacing w:after="0" w:line="240" w:lineRule="auto"/>
        <w:rPr>
          <w:rFonts w:ascii="Corbel" w:hAnsi="Corbel" w:cs="Times New Roman"/>
          <w:b/>
          <w:bCs/>
          <w:color w:val="244061" w:themeColor="accent1" w:themeShade="80"/>
          <w:sz w:val="24"/>
          <w:szCs w:val="24"/>
        </w:rPr>
      </w:pPr>
      <w:r w:rsidRPr="00CD5486">
        <w:rPr>
          <w:rFonts w:ascii="Corbel" w:hAnsi="Corbel" w:cs="Times New Roman"/>
          <w:b/>
          <w:bCs/>
          <w:color w:val="244061" w:themeColor="accent1" w:themeShade="80"/>
          <w:sz w:val="24"/>
          <w:szCs w:val="24"/>
        </w:rPr>
        <w:t xml:space="preserve">VSAC helpline &amp; walk-in assistance </w:t>
      </w:r>
    </w:p>
    <w:p w:rsidR="00CD5486" w:rsidRPr="00CD5486" w:rsidRDefault="00CD5486" w:rsidP="00CD5486">
      <w:pPr>
        <w:spacing w:after="0" w:line="240" w:lineRule="auto"/>
        <w:rPr>
          <w:rFonts w:ascii="Corbel" w:hAnsi="Corbel" w:cs="Arial"/>
          <w:b/>
          <w:color w:val="244061" w:themeColor="accent1" w:themeShade="80"/>
          <w:sz w:val="24"/>
          <w:szCs w:val="24"/>
        </w:rPr>
      </w:pPr>
      <w:r>
        <w:rPr>
          <w:rFonts w:ascii="Corbel" w:hAnsi="Corbel" w:cs="Times New Roman"/>
          <w:b/>
          <w:bCs/>
          <w:color w:val="244061" w:themeColor="accent1" w:themeShade="80"/>
          <w:sz w:val="24"/>
          <w:szCs w:val="24"/>
        </w:rPr>
        <w:t>January 5, 12, 19 and 26.</w:t>
      </w:r>
    </w:p>
    <w:p w:rsidR="00CD5486" w:rsidRPr="00CD5486" w:rsidRDefault="00CD5486" w:rsidP="00CD5486">
      <w:pPr>
        <w:autoSpaceDE w:val="0"/>
        <w:autoSpaceDN w:val="0"/>
        <w:adjustRightInd w:val="0"/>
        <w:spacing w:before="100" w:after="100" w:line="240" w:lineRule="auto"/>
        <w:rPr>
          <w:rFonts w:ascii="Corbel" w:hAnsi="Corbel" w:cs="Times New Roman"/>
          <w:color w:val="244061" w:themeColor="accent1" w:themeShade="80"/>
          <w:sz w:val="24"/>
          <w:szCs w:val="24"/>
        </w:rPr>
      </w:pPr>
      <w:r w:rsidRPr="00CD5486">
        <w:rPr>
          <w:rFonts w:ascii="Corbel" w:hAnsi="Corbel" w:cs="Times New Roman"/>
          <w:color w:val="244061" w:themeColor="accent1" w:themeShade="80"/>
          <w:sz w:val="24"/>
          <w:szCs w:val="24"/>
        </w:rPr>
        <w:t>10:00am - 3:00pm VSAC Resource Center in Winooski</w:t>
      </w:r>
    </w:p>
    <w:p w:rsidR="00C93181" w:rsidRDefault="00CD5486" w:rsidP="00C93181">
      <w:pPr>
        <w:autoSpaceDE w:val="0"/>
        <w:autoSpaceDN w:val="0"/>
        <w:adjustRightInd w:val="0"/>
        <w:spacing w:before="100" w:after="100" w:line="240" w:lineRule="auto"/>
        <w:rPr>
          <w:rFonts w:ascii="Corbel" w:hAnsi="Corbel" w:cs="Arial"/>
          <w:color w:val="1F497D" w:themeColor="text2"/>
          <w:sz w:val="24"/>
          <w:szCs w:val="24"/>
        </w:rPr>
      </w:pPr>
      <w:r w:rsidRPr="00CD5486">
        <w:rPr>
          <w:rFonts w:ascii="Corbel" w:hAnsi="Corbel" w:cs="Times New Roman"/>
          <w:color w:val="244061" w:themeColor="accent1" w:themeShade="80"/>
          <w:sz w:val="24"/>
          <w:szCs w:val="24"/>
        </w:rPr>
        <w:t>Will you be filing a FAFSA? The Free Application for Federal Student Aid is your pathway to funding for the education and career training after high school. Every student should file</w:t>
      </w:r>
      <w:r w:rsidRPr="00CD5486">
        <w:rPr>
          <w:rFonts w:ascii="Times New Roman" w:hAnsi="Times New Roman" w:cs="Times New Roman"/>
          <w:color w:val="244061" w:themeColor="accent1" w:themeShade="80"/>
          <w:sz w:val="24"/>
          <w:szCs w:val="24"/>
        </w:rPr>
        <w:t>!</w:t>
      </w:r>
      <w:r w:rsidR="00433B16" w:rsidRPr="009923C5">
        <w:rPr>
          <w:rFonts w:ascii="Corbel" w:hAnsi="Corbel"/>
          <w:b/>
          <w:bCs/>
          <w:noProof/>
          <w:color w:val="4F81BD" w:themeColor="accent1"/>
          <w:sz w:val="24"/>
          <w:szCs w:val="24"/>
        </w:rPr>
        <w:drawing>
          <wp:anchor distT="0" distB="0" distL="114300" distR="114300" simplePos="0" relativeHeight="251679744" behindDoc="1" locked="0" layoutInCell="1" allowOverlap="1" wp14:anchorId="65B5B539" wp14:editId="06F62B3F">
            <wp:simplePos x="0" y="0"/>
            <wp:positionH relativeFrom="column">
              <wp:posOffset>-979169</wp:posOffset>
            </wp:positionH>
            <wp:positionV relativeFrom="paragraph">
              <wp:posOffset>648334</wp:posOffset>
            </wp:positionV>
            <wp:extent cx="1725295" cy="17189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021906">
                      <a:off x="0" y="0"/>
                      <a:ext cx="1725295" cy="1718945"/>
                    </a:xfrm>
                    <a:prstGeom prst="rect">
                      <a:avLst/>
                    </a:prstGeom>
                    <a:noFill/>
                  </pic:spPr>
                </pic:pic>
              </a:graphicData>
            </a:graphic>
            <wp14:sizeRelH relativeFrom="page">
              <wp14:pctWidth>0</wp14:pctWidth>
            </wp14:sizeRelH>
            <wp14:sizeRelV relativeFrom="page">
              <wp14:pctHeight>0</wp14:pctHeight>
            </wp14:sizeRelV>
          </wp:anchor>
        </w:drawing>
      </w:r>
      <w:r>
        <w:rPr>
          <w:rFonts w:ascii="Corbel" w:hAnsi="Corbel" w:cs="Arial"/>
          <w:color w:val="1F497D" w:themeColor="text2"/>
          <w:sz w:val="24"/>
          <w:szCs w:val="24"/>
        </w:rPr>
        <w:t xml:space="preserve"> </w:t>
      </w:r>
    </w:p>
    <w:p w:rsidR="009F1690" w:rsidRPr="00EE019A" w:rsidRDefault="004275EF" w:rsidP="00F64E06">
      <w:pPr>
        <w:spacing w:after="0" w:line="240" w:lineRule="auto"/>
        <w:rPr>
          <w:rFonts w:ascii="Arial" w:hAnsi="Arial" w:cs="Arial"/>
        </w:rPr>
      </w:pPr>
      <w:r w:rsidRPr="004275EF">
        <w:rPr>
          <w:rFonts w:ascii="Arial" w:eastAsiaTheme="minorEastAsia" w:hAnsi="Arial" w:cs="Arial"/>
          <w:b/>
          <w:noProof/>
        </w:rPr>
        <mc:AlternateContent>
          <mc:Choice Requires="wps">
            <w:drawing>
              <wp:anchor distT="0" distB="0" distL="114300" distR="114300" simplePos="0" relativeHeight="251693056" behindDoc="1" locked="0" layoutInCell="1" allowOverlap="1" wp14:anchorId="1E9A47F1" wp14:editId="1FC6BC19">
                <wp:simplePos x="0" y="0"/>
                <wp:positionH relativeFrom="column">
                  <wp:posOffset>421005</wp:posOffset>
                </wp:positionH>
                <wp:positionV relativeFrom="paragraph">
                  <wp:posOffset>300990</wp:posOffset>
                </wp:positionV>
                <wp:extent cx="5000625" cy="19907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990725"/>
                        </a:xfrm>
                        <a:prstGeom prst="rect">
                          <a:avLst/>
                        </a:prstGeom>
                        <a:solidFill>
                          <a:sysClr val="window" lastClr="FFFFFF"/>
                        </a:solidFill>
                        <a:ln w="25400" cap="flat" cmpd="sng" algn="ctr">
                          <a:solidFill>
                            <a:srgbClr val="4F81BD"/>
                          </a:solidFill>
                          <a:prstDash val="solid"/>
                          <a:headEnd/>
                          <a:tailEnd/>
                        </a:ln>
                        <a:effectLst/>
                      </wps:spPr>
                      <wps:txbx>
                        <w:txbxContent>
                          <w:p w:rsidR="004275EF" w:rsidRDefault="004275EF" w:rsidP="004275EF">
                            <w:pPr>
                              <w:spacing w:after="0" w:line="240" w:lineRule="auto"/>
                              <w:jc w:val="center"/>
                              <w:rPr>
                                <w:rFonts w:ascii="Corbel" w:hAnsi="Corbel"/>
                                <w:color w:val="1F497D" w:themeColor="text2"/>
                                <w:sz w:val="32"/>
                                <w:szCs w:val="32"/>
                              </w:rPr>
                            </w:pPr>
                            <w:r w:rsidRPr="009923C5">
                              <w:rPr>
                                <w:rFonts w:ascii="Corbel" w:hAnsi="Corbel"/>
                                <w:color w:val="1F497D" w:themeColor="text2"/>
                                <w:sz w:val="32"/>
                                <w:szCs w:val="32"/>
                              </w:rPr>
                              <w:t>Want more information about communi</w:t>
                            </w:r>
                            <w:r w:rsidR="007659C6">
                              <w:rPr>
                                <w:rFonts w:ascii="Corbel" w:hAnsi="Corbel"/>
                                <w:color w:val="1F497D" w:themeColor="text2"/>
                                <w:sz w:val="32"/>
                                <w:szCs w:val="32"/>
                              </w:rPr>
                              <w:t>ty resources? Contact Lisa Jensen</w:t>
                            </w:r>
                            <w:r w:rsidRPr="009923C5">
                              <w:rPr>
                                <w:rFonts w:ascii="Corbel" w:hAnsi="Corbel"/>
                                <w:color w:val="1F497D" w:themeColor="text2"/>
                                <w:sz w:val="32"/>
                                <w:szCs w:val="32"/>
                              </w:rPr>
                              <w:t xml:space="preserve">, </w:t>
                            </w:r>
                          </w:p>
                          <w:p w:rsidR="004275EF" w:rsidRPr="009923C5" w:rsidRDefault="004275EF" w:rsidP="004275EF">
                            <w:pPr>
                              <w:spacing w:after="0" w:line="240" w:lineRule="auto"/>
                              <w:jc w:val="center"/>
                              <w:rPr>
                                <w:rFonts w:ascii="Corbel" w:hAnsi="Corbel"/>
                                <w:color w:val="1F497D" w:themeColor="text2"/>
                                <w:sz w:val="32"/>
                                <w:szCs w:val="32"/>
                              </w:rPr>
                            </w:pPr>
                            <w:r w:rsidRPr="009923C5">
                              <w:rPr>
                                <w:rFonts w:ascii="Corbel" w:hAnsi="Corbel"/>
                                <w:color w:val="1F497D" w:themeColor="text2"/>
                                <w:sz w:val="32"/>
                                <w:szCs w:val="32"/>
                              </w:rPr>
                              <w:t>Working Bridges Resource Coordinator</w:t>
                            </w:r>
                          </w:p>
                          <w:p w:rsidR="004275EF" w:rsidRDefault="007659C6" w:rsidP="004275EF">
                            <w:pPr>
                              <w:spacing w:after="0" w:line="240" w:lineRule="auto"/>
                              <w:jc w:val="center"/>
                              <w:rPr>
                                <w:rStyle w:val="Hyperlink"/>
                                <w:rFonts w:ascii="Corbel" w:hAnsi="Corbel"/>
                                <w:b/>
                                <w:sz w:val="32"/>
                                <w:szCs w:val="32"/>
                              </w:rPr>
                            </w:pPr>
                            <w:r>
                              <w:rPr>
                                <w:rFonts w:ascii="Corbel" w:hAnsi="Corbel"/>
                                <w:b/>
                                <w:color w:val="1F497D" w:themeColor="text2"/>
                                <w:sz w:val="32"/>
                                <w:szCs w:val="32"/>
                              </w:rPr>
                              <w:t>802-922-6297</w:t>
                            </w:r>
                            <w:r w:rsidR="004275EF" w:rsidRPr="009923C5">
                              <w:rPr>
                                <w:rFonts w:ascii="Corbel" w:hAnsi="Corbel"/>
                                <w:b/>
                                <w:color w:val="1F497D" w:themeColor="text2"/>
                                <w:sz w:val="32"/>
                                <w:szCs w:val="32"/>
                              </w:rPr>
                              <w:t xml:space="preserve"> / </w:t>
                            </w:r>
                            <w:hyperlink r:id="rId15" w:history="1">
                              <w:r w:rsidRPr="00A10601">
                                <w:rPr>
                                  <w:rStyle w:val="Hyperlink"/>
                                  <w:rFonts w:ascii="Corbel" w:hAnsi="Corbel"/>
                                  <w:b/>
                                  <w:sz w:val="32"/>
                                  <w:szCs w:val="32"/>
                                </w:rPr>
                                <w:t>lisaj@unitedwaynwvt.org</w:t>
                              </w:r>
                            </w:hyperlink>
                          </w:p>
                          <w:p w:rsidR="00C61C23" w:rsidRPr="009923C5" w:rsidRDefault="00C61C23" w:rsidP="004275EF">
                            <w:pPr>
                              <w:spacing w:after="0" w:line="240" w:lineRule="auto"/>
                              <w:jc w:val="center"/>
                              <w:rPr>
                                <w:rFonts w:ascii="Corbel" w:hAnsi="Corbel"/>
                                <w:b/>
                                <w:color w:val="1F497D" w:themeColor="text2"/>
                                <w:sz w:val="32"/>
                                <w:szCs w:val="32"/>
                              </w:rPr>
                            </w:pPr>
                          </w:p>
                          <w:p w:rsidR="007659C6" w:rsidRDefault="00C61C23" w:rsidP="004275EF">
                            <w:pPr>
                              <w:spacing w:after="0" w:line="240" w:lineRule="auto"/>
                              <w:jc w:val="center"/>
                              <w:rPr>
                                <w:rFonts w:ascii="Corbel" w:hAnsi="Corbel"/>
                                <w:color w:val="1F497D" w:themeColor="text2"/>
                                <w:sz w:val="32"/>
                                <w:szCs w:val="32"/>
                              </w:rPr>
                            </w:pPr>
                            <w:r>
                              <w:rPr>
                                <w:rFonts w:ascii="Corbel" w:hAnsi="Corbel"/>
                                <w:color w:val="1F497D" w:themeColor="text2"/>
                                <w:sz w:val="32"/>
                                <w:szCs w:val="32"/>
                              </w:rPr>
                              <w:t xml:space="preserve">Available to UVM Custodial Services </w:t>
                            </w:r>
                            <w:r>
                              <w:rPr>
                                <w:rFonts w:ascii="Corbel" w:hAnsi="Corbel"/>
                                <w:color w:val="1F497D" w:themeColor="text2"/>
                                <w:sz w:val="32"/>
                                <w:szCs w:val="32"/>
                              </w:rPr>
                              <w:t>employees</w:t>
                            </w:r>
                            <w:bookmarkStart w:id="0" w:name="_GoBack"/>
                            <w:bookmarkEnd w:id="0"/>
                          </w:p>
                          <w:p w:rsidR="004275EF" w:rsidRPr="009923C5" w:rsidRDefault="004275EF" w:rsidP="004275EF">
                            <w:pPr>
                              <w:spacing w:after="0" w:line="240" w:lineRule="auto"/>
                              <w:jc w:val="center"/>
                              <w:rPr>
                                <w:rFonts w:ascii="Corbel" w:hAnsi="Corbel"/>
                                <w:color w:val="1F497D" w:themeColor="text2"/>
                                <w:sz w:val="32"/>
                                <w:szCs w:val="32"/>
                              </w:rPr>
                            </w:pPr>
                            <w:r>
                              <w:rPr>
                                <w:rFonts w:ascii="Corbel" w:hAnsi="Corbel"/>
                                <w:color w:val="1F497D" w:themeColor="text2"/>
                                <w:sz w:val="32"/>
                                <w:szCs w:val="32"/>
                              </w:rPr>
                              <w:t>FREE                  CONFIDENTIAL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15pt;margin-top:23.7pt;width:393.75pt;height:156.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" fillcolor="window" strokecolor="#4f81bd" strokeweight="2pt">
                <v:textbox>
                  <w:txbxContent>
                    <w:p w:rsidR="004275EF" w:rsidRDefault="004275EF" w:rsidP="004275EF">
                      <w:pPr>
                        <w:spacing w:after="0" w:line="240" w:lineRule="auto"/>
                        <w:jc w:val="center"/>
                        <w:rPr>
                          <w:rFonts w:ascii="Corbel" w:hAnsi="Corbel"/>
                          <w:color w:val="1F497D" w:themeColor="text2"/>
                          <w:sz w:val="32"/>
                          <w:szCs w:val="32"/>
                        </w:rPr>
                      </w:pPr>
                      <w:r w:rsidRPr="009923C5">
                        <w:rPr>
                          <w:rFonts w:ascii="Corbel" w:hAnsi="Corbel"/>
                          <w:color w:val="1F497D" w:themeColor="text2"/>
                          <w:sz w:val="32"/>
                          <w:szCs w:val="32"/>
                        </w:rPr>
                        <w:t>Want more information about communi</w:t>
                      </w:r>
                      <w:r w:rsidR="007659C6">
                        <w:rPr>
                          <w:rFonts w:ascii="Corbel" w:hAnsi="Corbel"/>
                          <w:color w:val="1F497D" w:themeColor="text2"/>
                          <w:sz w:val="32"/>
                          <w:szCs w:val="32"/>
                        </w:rPr>
                        <w:t>ty resources? Contact Lisa Jensen</w:t>
                      </w:r>
                      <w:r w:rsidRPr="009923C5">
                        <w:rPr>
                          <w:rFonts w:ascii="Corbel" w:hAnsi="Corbel"/>
                          <w:color w:val="1F497D" w:themeColor="text2"/>
                          <w:sz w:val="32"/>
                          <w:szCs w:val="32"/>
                        </w:rPr>
                        <w:t xml:space="preserve">, </w:t>
                      </w:r>
                    </w:p>
                    <w:p w:rsidR="004275EF" w:rsidRPr="009923C5" w:rsidRDefault="004275EF" w:rsidP="004275EF">
                      <w:pPr>
                        <w:spacing w:after="0" w:line="240" w:lineRule="auto"/>
                        <w:jc w:val="center"/>
                        <w:rPr>
                          <w:rFonts w:ascii="Corbel" w:hAnsi="Corbel"/>
                          <w:color w:val="1F497D" w:themeColor="text2"/>
                          <w:sz w:val="32"/>
                          <w:szCs w:val="32"/>
                        </w:rPr>
                      </w:pPr>
                      <w:r w:rsidRPr="009923C5">
                        <w:rPr>
                          <w:rFonts w:ascii="Corbel" w:hAnsi="Corbel"/>
                          <w:color w:val="1F497D" w:themeColor="text2"/>
                          <w:sz w:val="32"/>
                          <w:szCs w:val="32"/>
                        </w:rPr>
                        <w:t>Working Bridges Resource Coordinator</w:t>
                      </w:r>
                    </w:p>
                    <w:p w:rsidR="004275EF" w:rsidRDefault="007659C6" w:rsidP="004275EF">
                      <w:pPr>
                        <w:spacing w:after="0" w:line="240" w:lineRule="auto"/>
                        <w:jc w:val="center"/>
                        <w:rPr>
                          <w:rStyle w:val="Hyperlink"/>
                          <w:rFonts w:ascii="Corbel" w:hAnsi="Corbel"/>
                          <w:b/>
                          <w:sz w:val="32"/>
                          <w:szCs w:val="32"/>
                        </w:rPr>
                      </w:pPr>
                      <w:r>
                        <w:rPr>
                          <w:rFonts w:ascii="Corbel" w:hAnsi="Corbel"/>
                          <w:b/>
                          <w:color w:val="1F497D" w:themeColor="text2"/>
                          <w:sz w:val="32"/>
                          <w:szCs w:val="32"/>
                        </w:rPr>
                        <w:t>802-922-6297</w:t>
                      </w:r>
                      <w:r w:rsidR="004275EF" w:rsidRPr="009923C5">
                        <w:rPr>
                          <w:rFonts w:ascii="Corbel" w:hAnsi="Corbel"/>
                          <w:b/>
                          <w:color w:val="1F497D" w:themeColor="text2"/>
                          <w:sz w:val="32"/>
                          <w:szCs w:val="32"/>
                        </w:rPr>
                        <w:t xml:space="preserve"> / </w:t>
                      </w:r>
                      <w:hyperlink r:id="rId16" w:history="1">
                        <w:r w:rsidRPr="00A10601">
                          <w:rPr>
                            <w:rStyle w:val="Hyperlink"/>
                            <w:rFonts w:ascii="Corbel" w:hAnsi="Corbel"/>
                            <w:b/>
                            <w:sz w:val="32"/>
                            <w:szCs w:val="32"/>
                          </w:rPr>
                          <w:t>lisaj@unitedwaynwvt.org</w:t>
                        </w:r>
                      </w:hyperlink>
                    </w:p>
                    <w:p w:rsidR="00C61C23" w:rsidRPr="009923C5" w:rsidRDefault="00C61C23" w:rsidP="004275EF">
                      <w:pPr>
                        <w:spacing w:after="0" w:line="240" w:lineRule="auto"/>
                        <w:jc w:val="center"/>
                        <w:rPr>
                          <w:rFonts w:ascii="Corbel" w:hAnsi="Corbel"/>
                          <w:b/>
                          <w:color w:val="1F497D" w:themeColor="text2"/>
                          <w:sz w:val="32"/>
                          <w:szCs w:val="32"/>
                        </w:rPr>
                      </w:pPr>
                    </w:p>
                    <w:p w:rsidR="007659C6" w:rsidRDefault="00C61C23" w:rsidP="004275EF">
                      <w:pPr>
                        <w:spacing w:after="0" w:line="240" w:lineRule="auto"/>
                        <w:jc w:val="center"/>
                        <w:rPr>
                          <w:rFonts w:ascii="Corbel" w:hAnsi="Corbel"/>
                          <w:color w:val="1F497D" w:themeColor="text2"/>
                          <w:sz w:val="32"/>
                          <w:szCs w:val="32"/>
                        </w:rPr>
                      </w:pPr>
                      <w:r>
                        <w:rPr>
                          <w:rFonts w:ascii="Corbel" w:hAnsi="Corbel"/>
                          <w:color w:val="1F497D" w:themeColor="text2"/>
                          <w:sz w:val="32"/>
                          <w:szCs w:val="32"/>
                        </w:rPr>
                        <w:t xml:space="preserve">Available to UVM Custodial Services </w:t>
                      </w:r>
                      <w:r>
                        <w:rPr>
                          <w:rFonts w:ascii="Corbel" w:hAnsi="Corbel"/>
                          <w:color w:val="1F497D" w:themeColor="text2"/>
                          <w:sz w:val="32"/>
                          <w:szCs w:val="32"/>
                        </w:rPr>
                        <w:t>employees</w:t>
                      </w:r>
                      <w:bookmarkStart w:id="1" w:name="_GoBack"/>
                      <w:bookmarkEnd w:id="1"/>
                    </w:p>
                    <w:p w:rsidR="004275EF" w:rsidRPr="009923C5" w:rsidRDefault="004275EF" w:rsidP="004275EF">
                      <w:pPr>
                        <w:spacing w:after="0" w:line="240" w:lineRule="auto"/>
                        <w:jc w:val="center"/>
                        <w:rPr>
                          <w:rFonts w:ascii="Corbel" w:hAnsi="Corbel"/>
                          <w:color w:val="1F497D" w:themeColor="text2"/>
                          <w:sz w:val="32"/>
                          <w:szCs w:val="32"/>
                        </w:rPr>
                      </w:pPr>
                      <w:r>
                        <w:rPr>
                          <w:rFonts w:ascii="Corbel" w:hAnsi="Corbel"/>
                          <w:color w:val="1F497D" w:themeColor="text2"/>
                          <w:sz w:val="32"/>
                          <w:szCs w:val="32"/>
                        </w:rPr>
                        <w:t>FREE                  CONFIDENTIAL</w:t>
                      </w:r>
                    </w:p>
                  </w:txbxContent>
                </v:textbox>
              </v:shape>
            </w:pict>
          </mc:Fallback>
        </mc:AlternateContent>
      </w:r>
      <w:r w:rsidR="009923C5" w:rsidRPr="009923C5">
        <w:rPr>
          <w:rFonts w:ascii="Corbel" w:hAnsi="Corbel"/>
          <w:b/>
          <w:bCs/>
          <w:noProof/>
          <w:color w:val="4F81BD" w:themeColor="accent1"/>
          <w:sz w:val="24"/>
          <w:szCs w:val="24"/>
        </w:rPr>
        <w:drawing>
          <wp:anchor distT="0" distB="0" distL="114300" distR="114300" simplePos="0" relativeHeight="251687936" behindDoc="1" locked="0" layoutInCell="1" allowOverlap="1" wp14:anchorId="53E84293" wp14:editId="104ED686">
            <wp:simplePos x="0" y="0"/>
            <wp:positionH relativeFrom="column">
              <wp:posOffset>5216524</wp:posOffset>
            </wp:positionH>
            <wp:positionV relativeFrom="paragraph">
              <wp:posOffset>93980</wp:posOffset>
            </wp:positionV>
            <wp:extent cx="1725295" cy="17189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021906">
                      <a:off x="0" y="0"/>
                      <a:ext cx="1725295" cy="1718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7456" behindDoc="0" locked="0" layoutInCell="1" allowOverlap="1" wp14:anchorId="2D638A19" wp14:editId="5EB5A933">
            <wp:simplePos x="0" y="0"/>
            <wp:positionH relativeFrom="margin">
              <wp:posOffset>5583555</wp:posOffset>
            </wp:positionH>
            <wp:positionV relativeFrom="margin">
              <wp:posOffset>8019415</wp:posOffset>
            </wp:positionV>
            <wp:extent cx="955675" cy="71628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WayNWVT_4Color_V.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55675" cy="7162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mc:AlternateContent>
          <mc:Choice Requires="wps">
            <w:drawing>
              <wp:anchor distT="0" distB="0" distL="114300" distR="114300" simplePos="0" relativeHeight="251691008" behindDoc="0" locked="0" layoutInCell="1" allowOverlap="1" wp14:anchorId="3AEEBE14" wp14:editId="73FEDF2E">
                <wp:simplePos x="0" y="0"/>
                <wp:positionH relativeFrom="column">
                  <wp:posOffset>4288155</wp:posOffset>
                </wp:positionH>
                <wp:positionV relativeFrom="paragraph">
                  <wp:posOffset>1572895</wp:posOffset>
                </wp:positionV>
                <wp:extent cx="809625" cy="45085"/>
                <wp:effectExtent l="0" t="0" r="9525" b="0"/>
                <wp:wrapNone/>
                <wp:docPr id="20" name="Oval 20"/>
                <wp:cNvGraphicFramePr/>
                <a:graphic xmlns:a="http://schemas.openxmlformats.org/drawingml/2006/main">
                  <a:graphicData uri="http://schemas.microsoft.com/office/word/2010/wordprocessingShape">
                    <wps:wsp>
                      <wps:cNvSpPr/>
                      <wps:spPr>
                        <a:xfrm>
                          <a:off x="0" y="0"/>
                          <a:ext cx="809625" cy="45085"/>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 o:spid="_x0000_s1026" style="position:absolute;margin-left:337.65pt;margin-top:123.85pt;width:63.75pt;height:3.5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" fillcolor="#4f81bd [3204]" stroked="f" strokeweight="2pt"/>
            </w:pict>
          </mc:Fallback>
        </mc:AlternateContent>
      </w:r>
      <w:r>
        <w:rPr>
          <w:rFonts w:ascii="Arial" w:hAnsi="Arial" w:cs="Arial"/>
          <w:noProof/>
        </w:rPr>
        <mc:AlternateContent>
          <mc:Choice Requires="wps">
            <w:drawing>
              <wp:anchor distT="0" distB="0" distL="114300" distR="114300" simplePos="0" relativeHeight="251689984" behindDoc="0" locked="0" layoutInCell="1" allowOverlap="1" wp14:anchorId="13C4D75B" wp14:editId="01868A6A">
                <wp:simplePos x="0" y="0"/>
                <wp:positionH relativeFrom="column">
                  <wp:posOffset>906780</wp:posOffset>
                </wp:positionH>
                <wp:positionV relativeFrom="paragraph">
                  <wp:posOffset>1589405</wp:posOffset>
                </wp:positionV>
                <wp:extent cx="657225" cy="45085"/>
                <wp:effectExtent l="0" t="0" r="9525" b="0"/>
                <wp:wrapNone/>
                <wp:docPr id="19" name="Oval 19"/>
                <wp:cNvGraphicFramePr/>
                <a:graphic xmlns:a="http://schemas.openxmlformats.org/drawingml/2006/main">
                  <a:graphicData uri="http://schemas.microsoft.com/office/word/2010/wordprocessingShape">
                    <wps:wsp>
                      <wps:cNvSpPr/>
                      <wps:spPr>
                        <a:xfrm>
                          <a:off x="0" y="0"/>
                          <a:ext cx="657225" cy="45085"/>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26" style="position:absolute;margin-left:71.4pt;margin-top:125.15pt;width:51.75pt;height:3.5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" fillcolor="#4f81bd [3204]" stroked="f" strokeweight="2pt"/>
            </w:pict>
          </mc:Fallback>
        </mc:AlternateContent>
      </w:r>
      <w:r>
        <w:rPr>
          <w:rFonts w:ascii="Corbel" w:hAnsi="Corbel"/>
          <w:b/>
          <w:bCs/>
          <w:noProof/>
          <w:color w:val="4F81BD" w:themeColor="accent1"/>
          <w:sz w:val="24"/>
          <w:szCs w:val="24"/>
        </w:rPr>
        <mc:AlternateContent>
          <mc:Choice Requires="wps">
            <w:drawing>
              <wp:anchor distT="0" distB="0" distL="114300" distR="114300" simplePos="0" relativeHeight="251688960" behindDoc="0" locked="0" layoutInCell="1" allowOverlap="1" wp14:anchorId="2178BB82" wp14:editId="2FBE2A25">
                <wp:simplePos x="0" y="0"/>
                <wp:positionH relativeFrom="column">
                  <wp:posOffset>2316480</wp:posOffset>
                </wp:positionH>
                <wp:positionV relativeFrom="paragraph">
                  <wp:posOffset>1570355</wp:posOffset>
                </wp:positionV>
                <wp:extent cx="352425" cy="45085"/>
                <wp:effectExtent l="0" t="0" r="9525" b="0"/>
                <wp:wrapNone/>
                <wp:docPr id="13" name="Oval 13"/>
                <wp:cNvGraphicFramePr/>
                <a:graphic xmlns:a="http://schemas.openxmlformats.org/drawingml/2006/main">
                  <a:graphicData uri="http://schemas.microsoft.com/office/word/2010/wordprocessingShape">
                    <wps:wsp>
                      <wps:cNvSpPr/>
                      <wps:spPr>
                        <a:xfrm>
                          <a:off x="0" y="0"/>
                          <a:ext cx="352425" cy="45085"/>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26" style="position:absolute;margin-left:182.4pt;margin-top:123.65pt;width:27.75pt;height:3.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" fillcolor="#4f81bd [3204]" stroked="f" strokeweight="2pt"/>
            </w:pict>
          </mc:Fallback>
        </mc:AlternateContent>
      </w:r>
      <w:r w:rsidR="003A1186" w:rsidRPr="009923C5">
        <w:rPr>
          <w:rFonts w:ascii="Corbel" w:hAnsi="Corbel"/>
          <w:b/>
          <w:bCs/>
          <w:noProof/>
          <w:color w:val="4F81BD" w:themeColor="accent1"/>
          <w:sz w:val="24"/>
          <w:szCs w:val="24"/>
        </w:rPr>
        <w:drawing>
          <wp:anchor distT="0" distB="0" distL="114300" distR="114300" simplePos="0" relativeHeight="251685888" behindDoc="1" locked="0" layoutInCell="1" allowOverlap="1" wp14:anchorId="4D35DC26" wp14:editId="264B721A">
            <wp:simplePos x="0" y="0"/>
            <wp:positionH relativeFrom="column">
              <wp:posOffset>-989330</wp:posOffset>
            </wp:positionH>
            <wp:positionV relativeFrom="paragraph">
              <wp:posOffset>633730</wp:posOffset>
            </wp:positionV>
            <wp:extent cx="1725295" cy="17189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021906">
                      <a:off x="0" y="0"/>
                      <a:ext cx="1725295" cy="1718945"/>
                    </a:xfrm>
                    <a:prstGeom prst="rect">
                      <a:avLst/>
                    </a:prstGeom>
                    <a:noFill/>
                  </pic:spPr>
                </pic:pic>
              </a:graphicData>
            </a:graphic>
            <wp14:sizeRelH relativeFrom="page">
              <wp14:pctWidth>0</wp14:pctWidth>
            </wp14:sizeRelH>
            <wp14:sizeRelV relativeFrom="page">
              <wp14:pctHeight>0</wp14:pctHeight>
            </wp14:sizeRelV>
          </wp:anchor>
        </w:drawing>
      </w:r>
      <w:r w:rsidR="00B26011" w:rsidRPr="00EE019A">
        <w:rPr>
          <w:rFonts w:ascii="Arial" w:hAnsi="Arial" w:cs="Arial"/>
          <w:noProof/>
        </w:rPr>
        <mc:AlternateContent>
          <mc:Choice Requires="wps">
            <w:drawing>
              <wp:anchor distT="0" distB="0" distL="114300" distR="114300" simplePos="0" relativeHeight="251665408" behindDoc="0" locked="0" layoutInCell="1" allowOverlap="1" wp14:anchorId="2C179F9B" wp14:editId="2152C056">
                <wp:simplePos x="0" y="0"/>
                <wp:positionH relativeFrom="column">
                  <wp:posOffset>487680</wp:posOffset>
                </wp:positionH>
                <wp:positionV relativeFrom="paragraph">
                  <wp:posOffset>4592320</wp:posOffset>
                </wp:positionV>
                <wp:extent cx="4781550" cy="104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047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16679" w:rsidRPr="00757EB8" w:rsidRDefault="00F16679" w:rsidP="00057F24">
                            <w:pPr>
                              <w:spacing w:after="0" w:line="240" w:lineRule="auto"/>
                              <w:jc w:val="center"/>
                              <w:rPr>
                                <w:b/>
                                <w:color w:val="0F243E" w:themeColor="text2" w:themeShade="80"/>
                                <w:sz w:val="28"/>
                                <w:szCs w:val="28"/>
                              </w:rPr>
                            </w:pPr>
                            <w:r w:rsidRPr="00757EB8">
                              <w:rPr>
                                <w:b/>
                                <w:color w:val="0F243E" w:themeColor="text2" w:themeShade="80"/>
                                <w:sz w:val="28"/>
                                <w:szCs w:val="28"/>
                              </w:rPr>
                              <w:t>Contact Working Bridges Resource Coordinator</w:t>
                            </w:r>
                          </w:p>
                          <w:p w:rsidR="00F16679" w:rsidRPr="00757EB8" w:rsidRDefault="00F16679" w:rsidP="00057F24">
                            <w:pPr>
                              <w:spacing w:after="0" w:line="240" w:lineRule="auto"/>
                              <w:jc w:val="center"/>
                              <w:rPr>
                                <w:b/>
                                <w:color w:val="0F243E" w:themeColor="text2" w:themeShade="80"/>
                                <w:sz w:val="28"/>
                                <w:szCs w:val="28"/>
                              </w:rPr>
                            </w:pPr>
                            <w:r w:rsidRPr="00757EB8">
                              <w:rPr>
                                <w:b/>
                                <w:color w:val="0F243E" w:themeColor="text2" w:themeShade="80"/>
                                <w:sz w:val="28"/>
                                <w:szCs w:val="28"/>
                              </w:rPr>
                              <w:t xml:space="preserve"> Connie Beal 802-881-4218 connie@unitedwaynwvt.org</w:t>
                            </w:r>
                          </w:p>
                          <w:p w:rsidR="00F16679" w:rsidRDefault="00F16679" w:rsidP="00047750">
                            <w:pPr>
                              <w:spacing w:after="0" w:line="240" w:lineRule="auto"/>
                              <w:rPr>
                                <w:b/>
                                <w:color w:val="E36C0A" w:themeColor="accent6" w:themeShade="BF"/>
                                <w:sz w:val="28"/>
                                <w:szCs w:val="28"/>
                              </w:rPr>
                            </w:pPr>
                          </w:p>
                          <w:p w:rsidR="00F16679" w:rsidRPr="008735BD" w:rsidRDefault="00F16679" w:rsidP="00047750">
                            <w:pPr>
                              <w:spacing w:after="0" w:line="240" w:lineRule="auto"/>
                              <w:jc w:val="center"/>
                              <w:rPr>
                                <w:b/>
                                <w:color w:val="E36C0A" w:themeColor="accent6" w:themeShade="BF"/>
                                <w:sz w:val="28"/>
                                <w:szCs w:val="28"/>
                              </w:rPr>
                            </w:pPr>
                          </w:p>
                          <w:p w:rsidR="00F16679" w:rsidRPr="008735BD" w:rsidRDefault="00F16679" w:rsidP="007A3BDD">
                            <w:pPr>
                              <w:spacing w:after="0" w:line="240" w:lineRule="auto"/>
                              <w:jc w:val="center"/>
                              <w:rPr>
                                <w:b/>
                                <w:color w:val="E36C0A" w:themeColor="accent6" w:themeShade="B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4pt;margin-top:361.6pt;width:376.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" fillcolor="white [3201]" strokecolor="black [3200]" strokeweight="2pt">
                <v:textbox>
                  <w:txbxContent>
                    <w:p w:rsidR="00F16679" w:rsidRPr="00757EB8" w:rsidRDefault="00F16679" w:rsidP="00057F24">
                      <w:pPr>
                        <w:spacing w:after="0" w:line="240" w:lineRule="auto"/>
                        <w:jc w:val="center"/>
                        <w:rPr>
                          <w:b/>
                          <w:color w:val="0F243E" w:themeColor="text2" w:themeShade="80"/>
                          <w:sz w:val="28"/>
                          <w:szCs w:val="28"/>
                        </w:rPr>
                      </w:pPr>
                      <w:r w:rsidRPr="00757EB8">
                        <w:rPr>
                          <w:b/>
                          <w:color w:val="0F243E" w:themeColor="text2" w:themeShade="80"/>
                          <w:sz w:val="28"/>
                          <w:szCs w:val="28"/>
                        </w:rPr>
                        <w:t>Contact Working Bridges Resource Coordinator</w:t>
                      </w:r>
                    </w:p>
                    <w:p w:rsidR="00F16679" w:rsidRPr="00757EB8" w:rsidRDefault="00F16679" w:rsidP="00057F24">
                      <w:pPr>
                        <w:spacing w:after="0" w:line="240" w:lineRule="auto"/>
                        <w:jc w:val="center"/>
                        <w:rPr>
                          <w:b/>
                          <w:color w:val="0F243E" w:themeColor="text2" w:themeShade="80"/>
                          <w:sz w:val="28"/>
                          <w:szCs w:val="28"/>
                        </w:rPr>
                      </w:pPr>
                      <w:r w:rsidRPr="00757EB8">
                        <w:rPr>
                          <w:b/>
                          <w:color w:val="0F243E" w:themeColor="text2" w:themeShade="80"/>
                          <w:sz w:val="28"/>
                          <w:szCs w:val="28"/>
                        </w:rPr>
                        <w:t xml:space="preserve"> Connie Beal 802-881-4218 connie@unitedwaynwvt.org</w:t>
                      </w:r>
                    </w:p>
                    <w:p w:rsidR="00F16679" w:rsidRDefault="00F16679" w:rsidP="00047750">
                      <w:pPr>
                        <w:spacing w:after="0" w:line="240" w:lineRule="auto"/>
                        <w:rPr>
                          <w:b/>
                          <w:color w:val="E36C0A" w:themeColor="accent6" w:themeShade="BF"/>
                          <w:sz w:val="28"/>
                          <w:szCs w:val="28"/>
                        </w:rPr>
                      </w:pPr>
                    </w:p>
                    <w:p w:rsidR="00F16679" w:rsidRPr="008735BD" w:rsidRDefault="00F16679" w:rsidP="00047750">
                      <w:pPr>
                        <w:spacing w:after="0" w:line="240" w:lineRule="auto"/>
                        <w:jc w:val="center"/>
                        <w:rPr>
                          <w:b/>
                          <w:color w:val="E36C0A" w:themeColor="accent6" w:themeShade="BF"/>
                          <w:sz w:val="28"/>
                          <w:szCs w:val="28"/>
                        </w:rPr>
                      </w:pPr>
                    </w:p>
                    <w:p w:rsidR="00F16679" w:rsidRPr="008735BD" w:rsidRDefault="00F16679" w:rsidP="007A3BDD">
                      <w:pPr>
                        <w:spacing w:after="0" w:line="240" w:lineRule="auto"/>
                        <w:jc w:val="center"/>
                        <w:rPr>
                          <w:b/>
                          <w:color w:val="E36C0A" w:themeColor="accent6" w:themeShade="BF"/>
                          <w:sz w:val="28"/>
                          <w:szCs w:val="28"/>
                        </w:rPr>
                      </w:pPr>
                    </w:p>
                  </w:txbxContent>
                </v:textbox>
              </v:shape>
            </w:pict>
          </mc:Fallback>
        </mc:AlternateContent>
      </w:r>
    </w:p>
    <w:sectPr w:rsidR="009F1690" w:rsidRPr="00EE019A" w:rsidSect="00A6413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useo Slab 500">
    <w:altName w:val="Museo Slab 500"/>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D6DD7"/>
    <w:multiLevelType w:val="multilevel"/>
    <w:tmpl w:val="237812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14505AE"/>
    <w:multiLevelType w:val="hybridMultilevel"/>
    <w:tmpl w:val="9AC29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2D57D5C"/>
    <w:multiLevelType w:val="hybridMultilevel"/>
    <w:tmpl w:val="43881632"/>
    <w:lvl w:ilvl="0" w:tplc="BBB0CF6C">
      <w:start w:val="1"/>
      <w:numFmt w:val="bullet"/>
      <w:lvlText w:val=""/>
      <w:lvlJc w:val="left"/>
      <w:pPr>
        <w:ind w:left="1350" w:hanging="360"/>
      </w:pPr>
      <w:rPr>
        <w:rFonts w:ascii="Symbol" w:hAnsi="Symbol" w:hint="default"/>
        <w:color w:val="1F497D" w:themeColor="text2"/>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56C6239F"/>
    <w:multiLevelType w:val="hybridMultilevel"/>
    <w:tmpl w:val="6D8AC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C3648F"/>
    <w:multiLevelType w:val="multilevel"/>
    <w:tmpl w:val="2C984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E06"/>
    <w:rsid w:val="00047750"/>
    <w:rsid w:val="000525B2"/>
    <w:rsid w:val="00055993"/>
    <w:rsid w:val="00057F24"/>
    <w:rsid w:val="000C5B58"/>
    <w:rsid w:val="000D7A7E"/>
    <w:rsid w:val="000E646B"/>
    <w:rsid w:val="00106EAA"/>
    <w:rsid w:val="001078A0"/>
    <w:rsid w:val="00167427"/>
    <w:rsid w:val="00205067"/>
    <w:rsid w:val="002310FB"/>
    <w:rsid w:val="00247344"/>
    <w:rsid w:val="0028264D"/>
    <w:rsid w:val="00371FD5"/>
    <w:rsid w:val="00372FA0"/>
    <w:rsid w:val="003A1186"/>
    <w:rsid w:val="003A688E"/>
    <w:rsid w:val="00406E76"/>
    <w:rsid w:val="00425921"/>
    <w:rsid w:val="004275EF"/>
    <w:rsid w:val="00433B16"/>
    <w:rsid w:val="00470DD2"/>
    <w:rsid w:val="004853DB"/>
    <w:rsid w:val="004908DC"/>
    <w:rsid w:val="004A1E55"/>
    <w:rsid w:val="004D6D52"/>
    <w:rsid w:val="004F23D7"/>
    <w:rsid w:val="005064C9"/>
    <w:rsid w:val="00514038"/>
    <w:rsid w:val="00590BF1"/>
    <w:rsid w:val="005A0A45"/>
    <w:rsid w:val="005B27CB"/>
    <w:rsid w:val="005C43F0"/>
    <w:rsid w:val="005D02FD"/>
    <w:rsid w:val="005D75E6"/>
    <w:rsid w:val="00607887"/>
    <w:rsid w:val="006322EE"/>
    <w:rsid w:val="00664391"/>
    <w:rsid w:val="006659CD"/>
    <w:rsid w:val="006C75A0"/>
    <w:rsid w:val="006D70F0"/>
    <w:rsid w:val="006E620C"/>
    <w:rsid w:val="00714171"/>
    <w:rsid w:val="007459F6"/>
    <w:rsid w:val="00757EB8"/>
    <w:rsid w:val="007659C6"/>
    <w:rsid w:val="007903EB"/>
    <w:rsid w:val="007923ED"/>
    <w:rsid w:val="007946C5"/>
    <w:rsid w:val="007A3BDD"/>
    <w:rsid w:val="007F3B0E"/>
    <w:rsid w:val="00865C02"/>
    <w:rsid w:val="008735BD"/>
    <w:rsid w:val="008C5942"/>
    <w:rsid w:val="0091554A"/>
    <w:rsid w:val="00930B6C"/>
    <w:rsid w:val="009923C5"/>
    <w:rsid w:val="009A0E6F"/>
    <w:rsid w:val="009A4D3D"/>
    <w:rsid w:val="009B0875"/>
    <w:rsid w:val="009E51DB"/>
    <w:rsid w:val="009F1690"/>
    <w:rsid w:val="00A45C5A"/>
    <w:rsid w:val="00A601C5"/>
    <w:rsid w:val="00A6413B"/>
    <w:rsid w:val="00AB1E6A"/>
    <w:rsid w:val="00AD1614"/>
    <w:rsid w:val="00B00CCC"/>
    <w:rsid w:val="00B16B1D"/>
    <w:rsid w:val="00B26011"/>
    <w:rsid w:val="00B26AC0"/>
    <w:rsid w:val="00B304F2"/>
    <w:rsid w:val="00B47130"/>
    <w:rsid w:val="00B56058"/>
    <w:rsid w:val="00B75DFE"/>
    <w:rsid w:val="00B9421D"/>
    <w:rsid w:val="00BE061C"/>
    <w:rsid w:val="00C43017"/>
    <w:rsid w:val="00C5081D"/>
    <w:rsid w:val="00C61C23"/>
    <w:rsid w:val="00C637E4"/>
    <w:rsid w:val="00C738DB"/>
    <w:rsid w:val="00C757A7"/>
    <w:rsid w:val="00C93181"/>
    <w:rsid w:val="00C94C1D"/>
    <w:rsid w:val="00CC5D58"/>
    <w:rsid w:val="00CD5486"/>
    <w:rsid w:val="00CE387F"/>
    <w:rsid w:val="00D37889"/>
    <w:rsid w:val="00D9210F"/>
    <w:rsid w:val="00DE6329"/>
    <w:rsid w:val="00DF74C7"/>
    <w:rsid w:val="00E011C2"/>
    <w:rsid w:val="00E13ED5"/>
    <w:rsid w:val="00E45630"/>
    <w:rsid w:val="00ED2290"/>
    <w:rsid w:val="00EE019A"/>
    <w:rsid w:val="00EF733E"/>
    <w:rsid w:val="00F15AFD"/>
    <w:rsid w:val="00F1621F"/>
    <w:rsid w:val="00F16679"/>
    <w:rsid w:val="00F223E2"/>
    <w:rsid w:val="00F35863"/>
    <w:rsid w:val="00F64E06"/>
    <w:rsid w:val="00FA17F6"/>
    <w:rsid w:val="00FA626C"/>
    <w:rsid w:val="00FC69EB"/>
    <w:rsid w:val="00FE5B32"/>
    <w:rsid w:val="00FF3FD5"/>
    <w:rsid w:val="00FF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E06"/>
    <w:rPr>
      <w:rFonts w:ascii="Tahoma" w:hAnsi="Tahoma" w:cs="Tahoma"/>
      <w:sz w:val="16"/>
      <w:szCs w:val="16"/>
    </w:rPr>
  </w:style>
  <w:style w:type="character" w:styleId="Hyperlink">
    <w:name w:val="Hyperlink"/>
    <w:basedOn w:val="DefaultParagraphFont"/>
    <w:uiPriority w:val="99"/>
    <w:unhideWhenUsed/>
    <w:rsid w:val="009F1690"/>
    <w:rPr>
      <w:color w:val="0000FF" w:themeColor="hyperlink"/>
      <w:u w:val="single"/>
    </w:rPr>
  </w:style>
  <w:style w:type="character" w:styleId="Strong">
    <w:name w:val="Strong"/>
    <w:basedOn w:val="DefaultParagraphFont"/>
    <w:uiPriority w:val="99"/>
    <w:qFormat/>
    <w:rsid w:val="00C637E4"/>
    <w:rPr>
      <w:b/>
      <w:bCs/>
    </w:rPr>
  </w:style>
  <w:style w:type="paragraph" w:styleId="ListParagraph">
    <w:name w:val="List Paragraph"/>
    <w:basedOn w:val="Normal"/>
    <w:uiPriority w:val="34"/>
    <w:qFormat/>
    <w:rsid w:val="00B00CCC"/>
    <w:pPr>
      <w:ind w:left="720"/>
      <w:contextualSpacing/>
    </w:pPr>
  </w:style>
  <w:style w:type="paragraph" w:customStyle="1" w:styleId="Pa0">
    <w:name w:val="Pa0"/>
    <w:basedOn w:val="Normal"/>
    <w:next w:val="Normal"/>
    <w:uiPriority w:val="99"/>
    <w:rsid w:val="00607887"/>
    <w:pPr>
      <w:autoSpaceDE w:val="0"/>
      <w:autoSpaceDN w:val="0"/>
      <w:adjustRightInd w:val="0"/>
      <w:spacing w:after="0" w:line="241" w:lineRule="atLeast"/>
    </w:pPr>
    <w:rPr>
      <w:rFonts w:ascii="Museo Slab 500" w:hAnsi="Museo Slab 500"/>
      <w:sz w:val="24"/>
      <w:szCs w:val="24"/>
    </w:rPr>
  </w:style>
  <w:style w:type="character" w:customStyle="1" w:styleId="A0">
    <w:name w:val="A0"/>
    <w:uiPriority w:val="99"/>
    <w:rsid w:val="00607887"/>
    <w:rPr>
      <w:rFonts w:cs="Museo Slab 500"/>
      <w:color w:val="000000"/>
      <w:sz w:val="28"/>
      <w:szCs w:val="28"/>
    </w:rPr>
  </w:style>
  <w:style w:type="character" w:customStyle="1" w:styleId="A1">
    <w:name w:val="A1"/>
    <w:uiPriority w:val="99"/>
    <w:rsid w:val="00607887"/>
    <w:rPr>
      <w:rFonts w:cs="Museo Slab 500"/>
      <w:color w:val="000000"/>
      <w:sz w:val="22"/>
      <w:szCs w:val="22"/>
    </w:rPr>
  </w:style>
  <w:style w:type="character" w:customStyle="1" w:styleId="bodtxt">
    <w:name w:val="bodtxt"/>
    <w:basedOn w:val="DefaultParagraphFont"/>
    <w:rsid w:val="00A6413B"/>
    <w:rPr>
      <w:rFonts w:ascii="Arial" w:hAnsi="Arial" w:cs="Arial" w:hint="default"/>
      <w:color w:val="000000"/>
    </w:rPr>
  </w:style>
  <w:style w:type="paragraph" w:customStyle="1" w:styleId="H4">
    <w:name w:val="H4"/>
    <w:basedOn w:val="Normal"/>
    <w:next w:val="Normal"/>
    <w:uiPriority w:val="99"/>
    <w:rsid w:val="00CD5486"/>
    <w:pPr>
      <w:keepNext/>
      <w:autoSpaceDE w:val="0"/>
      <w:autoSpaceDN w:val="0"/>
      <w:adjustRightInd w:val="0"/>
      <w:spacing w:before="100" w:after="100" w:line="240" w:lineRule="auto"/>
      <w:outlineLvl w:val="4"/>
    </w:pPr>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E06"/>
    <w:rPr>
      <w:rFonts w:ascii="Tahoma" w:hAnsi="Tahoma" w:cs="Tahoma"/>
      <w:sz w:val="16"/>
      <w:szCs w:val="16"/>
    </w:rPr>
  </w:style>
  <w:style w:type="character" w:styleId="Hyperlink">
    <w:name w:val="Hyperlink"/>
    <w:basedOn w:val="DefaultParagraphFont"/>
    <w:uiPriority w:val="99"/>
    <w:unhideWhenUsed/>
    <w:rsid w:val="009F1690"/>
    <w:rPr>
      <w:color w:val="0000FF" w:themeColor="hyperlink"/>
      <w:u w:val="single"/>
    </w:rPr>
  </w:style>
  <w:style w:type="character" w:styleId="Strong">
    <w:name w:val="Strong"/>
    <w:basedOn w:val="DefaultParagraphFont"/>
    <w:uiPriority w:val="99"/>
    <w:qFormat/>
    <w:rsid w:val="00C637E4"/>
    <w:rPr>
      <w:b/>
      <w:bCs/>
    </w:rPr>
  </w:style>
  <w:style w:type="paragraph" w:styleId="ListParagraph">
    <w:name w:val="List Paragraph"/>
    <w:basedOn w:val="Normal"/>
    <w:uiPriority w:val="34"/>
    <w:qFormat/>
    <w:rsid w:val="00B00CCC"/>
    <w:pPr>
      <w:ind w:left="720"/>
      <w:contextualSpacing/>
    </w:pPr>
  </w:style>
  <w:style w:type="paragraph" w:customStyle="1" w:styleId="Pa0">
    <w:name w:val="Pa0"/>
    <w:basedOn w:val="Normal"/>
    <w:next w:val="Normal"/>
    <w:uiPriority w:val="99"/>
    <w:rsid w:val="00607887"/>
    <w:pPr>
      <w:autoSpaceDE w:val="0"/>
      <w:autoSpaceDN w:val="0"/>
      <w:adjustRightInd w:val="0"/>
      <w:spacing w:after="0" w:line="241" w:lineRule="atLeast"/>
    </w:pPr>
    <w:rPr>
      <w:rFonts w:ascii="Museo Slab 500" w:hAnsi="Museo Slab 500"/>
      <w:sz w:val="24"/>
      <w:szCs w:val="24"/>
    </w:rPr>
  </w:style>
  <w:style w:type="character" w:customStyle="1" w:styleId="A0">
    <w:name w:val="A0"/>
    <w:uiPriority w:val="99"/>
    <w:rsid w:val="00607887"/>
    <w:rPr>
      <w:rFonts w:cs="Museo Slab 500"/>
      <w:color w:val="000000"/>
      <w:sz w:val="28"/>
      <w:szCs w:val="28"/>
    </w:rPr>
  </w:style>
  <w:style w:type="character" w:customStyle="1" w:styleId="A1">
    <w:name w:val="A1"/>
    <w:uiPriority w:val="99"/>
    <w:rsid w:val="00607887"/>
    <w:rPr>
      <w:rFonts w:cs="Museo Slab 500"/>
      <w:color w:val="000000"/>
      <w:sz w:val="22"/>
      <w:szCs w:val="22"/>
    </w:rPr>
  </w:style>
  <w:style w:type="character" w:customStyle="1" w:styleId="bodtxt">
    <w:name w:val="bodtxt"/>
    <w:basedOn w:val="DefaultParagraphFont"/>
    <w:rsid w:val="00A6413B"/>
    <w:rPr>
      <w:rFonts w:ascii="Arial" w:hAnsi="Arial" w:cs="Arial" w:hint="default"/>
      <w:color w:val="000000"/>
    </w:rPr>
  </w:style>
  <w:style w:type="paragraph" w:customStyle="1" w:styleId="H4">
    <w:name w:val="H4"/>
    <w:basedOn w:val="Normal"/>
    <w:next w:val="Normal"/>
    <w:uiPriority w:val="99"/>
    <w:rsid w:val="00CD5486"/>
    <w:pPr>
      <w:keepNext/>
      <w:autoSpaceDE w:val="0"/>
      <w:autoSpaceDN w:val="0"/>
      <w:adjustRightInd w:val="0"/>
      <w:spacing w:before="100" w:after="100" w:line="240" w:lineRule="auto"/>
      <w:outlineLvl w:val="4"/>
    </w:pPr>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3290">
      <w:bodyDiv w:val="1"/>
      <w:marLeft w:val="0"/>
      <w:marRight w:val="0"/>
      <w:marTop w:val="0"/>
      <w:marBottom w:val="0"/>
      <w:divBdr>
        <w:top w:val="none" w:sz="0" w:space="0" w:color="auto"/>
        <w:left w:val="none" w:sz="0" w:space="0" w:color="auto"/>
        <w:bottom w:val="none" w:sz="0" w:space="0" w:color="auto"/>
        <w:right w:val="none" w:sz="0" w:space="0" w:color="auto"/>
      </w:divBdr>
    </w:div>
    <w:div w:id="163258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fficiencyvermont.com/new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getahome.org/programs"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mailto:lisaj@unitedwaynwv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tahome.org/programs" TargetMode="External"/><Relationship Id="rId5" Type="http://schemas.openxmlformats.org/officeDocument/2006/relationships/settings" Target="settings.xml"/><Relationship Id="rId15" Type="http://schemas.openxmlformats.org/officeDocument/2006/relationships/hyperlink" Target="mailto:lisaj@unitedwaynwvt.org" TargetMode="External"/><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microsoft.com/office/2007/relationships/hdphoto" Target="media/hdphoto1.wdp"/><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13484-7075-4D87-8B51-6CA24B59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E64B7514</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Beal, Connie</dc:creator>
  <cp:lastModifiedBy>Jensen, Lisa</cp:lastModifiedBy>
  <cp:revision>3</cp:revision>
  <cp:lastPrinted>2018-01-02T23:31:00Z</cp:lastPrinted>
  <dcterms:created xsi:type="dcterms:W3CDTF">2018-01-02T23:33:00Z</dcterms:created>
  <dcterms:modified xsi:type="dcterms:W3CDTF">2018-01-02T23:36:00Z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1578209015</vt:i4>
  </property>
</Properties>
</file>